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E421BF" w14:textId="22E8A0A7" w:rsidR="006E1AD7" w:rsidRDefault="006E1AD7" w:rsidP="00841BC1">
      <w:pPr>
        <w:rPr>
          <w:rFonts w:ascii="Arial" w:hAnsi="Arial" w:cs="Arial"/>
          <w:b/>
        </w:rPr>
      </w:pPr>
      <w:r>
        <w:rPr>
          <w:rFonts w:ascii="Arial" w:hAnsi="Arial" w:cs="Arial"/>
          <w:b/>
        </w:rPr>
        <w:t>Neu</w:t>
      </w:r>
      <w:r w:rsidR="007A7A92">
        <w:rPr>
          <w:rFonts w:ascii="Arial" w:hAnsi="Arial" w:cs="Arial"/>
          <w:b/>
        </w:rPr>
        <w:t xml:space="preserve"> von JOKARI:</w:t>
      </w:r>
      <w:r>
        <w:rPr>
          <w:rFonts w:ascii="Arial" w:hAnsi="Arial" w:cs="Arial"/>
          <w:b/>
        </w:rPr>
        <w:t xml:space="preserve"> PV-</w:t>
      </w:r>
      <w:r w:rsidRPr="00D17668">
        <w:rPr>
          <w:rFonts w:ascii="Arial" w:hAnsi="Arial" w:cs="Arial"/>
          <w:b/>
        </w:rPr>
        <w:t>Strip</w:t>
      </w:r>
      <w:r w:rsidR="007A7A92" w:rsidRPr="00D17668">
        <w:rPr>
          <w:rFonts w:ascii="Arial" w:hAnsi="Arial" w:cs="Arial"/>
          <w:b/>
        </w:rPr>
        <w:t xml:space="preserve"> 2,5-6</w:t>
      </w:r>
      <w:r w:rsidR="007A7A92" w:rsidRPr="00D17668">
        <w:rPr>
          <w:rFonts w:ascii="Arial" w:hAnsi="Arial" w:cs="Arial"/>
          <w:b/>
          <w:vertAlign w:val="superscript"/>
        </w:rPr>
        <w:t>2</w:t>
      </w:r>
      <w:r>
        <w:rPr>
          <w:rFonts w:ascii="Arial" w:hAnsi="Arial" w:cs="Arial"/>
          <w:b/>
        </w:rPr>
        <w:t xml:space="preserve"> ermöglicht </w:t>
      </w:r>
      <w:r w:rsidR="00FA349F">
        <w:rPr>
          <w:rFonts w:ascii="Arial" w:hAnsi="Arial" w:cs="Arial"/>
          <w:b/>
        </w:rPr>
        <w:t xml:space="preserve">schnellen und </w:t>
      </w:r>
      <w:r>
        <w:rPr>
          <w:rFonts w:ascii="Arial" w:hAnsi="Arial" w:cs="Arial"/>
          <w:b/>
        </w:rPr>
        <w:t>passgenauen Anschluss gängiger PV</w:t>
      </w:r>
      <w:r w:rsidR="00E06D2B">
        <w:rPr>
          <w:rFonts w:ascii="Arial" w:hAnsi="Arial" w:cs="Arial"/>
          <w:b/>
        </w:rPr>
        <w:t>-</w:t>
      </w:r>
      <w:r>
        <w:rPr>
          <w:rFonts w:ascii="Arial" w:hAnsi="Arial" w:cs="Arial"/>
          <w:b/>
        </w:rPr>
        <w:t>Stecker</w:t>
      </w:r>
    </w:p>
    <w:p w14:paraId="307BA719" w14:textId="77777777" w:rsidR="006E1AD7" w:rsidRDefault="006E1AD7" w:rsidP="00841BC1">
      <w:pPr>
        <w:rPr>
          <w:rFonts w:ascii="Arial" w:hAnsi="Arial" w:cs="Arial"/>
          <w:b/>
        </w:rPr>
      </w:pPr>
    </w:p>
    <w:p w14:paraId="3D4EDD94" w14:textId="77777777" w:rsidR="006E1AD7" w:rsidRDefault="006E1AD7" w:rsidP="00841BC1">
      <w:pPr>
        <w:rPr>
          <w:rFonts w:ascii="Arial" w:hAnsi="Arial" w:cs="Arial"/>
          <w:b/>
        </w:rPr>
      </w:pPr>
    </w:p>
    <w:p w14:paraId="5899CF1D" w14:textId="78AEDD1F" w:rsidR="005D20AB" w:rsidRPr="009160F1" w:rsidRDefault="005D22E5" w:rsidP="00841BC1">
      <w:pPr>
        <w:rPr>
          <w:rFonts w:ascii="Arial" w:hAnsi="Arial" w:cs="Arial"/>
          <w:i/>
          <w:sz w:val="21"/>
          <w:szCs w:val="21"/>
        </w:rPr>
      </w:pPr>
      <w:r w:rsidRPr="009160F1">
        <w:rPr>
          <w:rFonts w:ascii="Arial" w:hAnsi="Arial" w:cs="Arial"/>
          <w:i/>
          <w:sz w:val="21"/>
          <w:szCs w:val="21"/>
        </w:rPr>
        <w:t xml:space="preserve">Ascheberg, </w:t>
      </w:r>
      <w:r w:rsidR="001E6A85">
        <w:rPr>
          <w:rFonts w:ascii="Arial" w:hAnsi="Arial" w:cs="Arial"/>
          <w:i/>
          <w:sz w:val="21"/>
          <w:szCs w:val="21"/>
        </w:rPr>
        <w:t>September</w:t>
      </w:r>
      <w:r w:rsidRPr="009160F1">
        <w:rPr>
          <w:rFonts w:ascii="Arial" w:hAnsi="Arial" w:cs="Arial"/>
          <w:i/>
          <w:sz w:val="21"/>
          <w:szCs w:val="21"/>
        </w:rPr>
        <w:t xml:space="preserve"> 2022: </w:t>
      </w:r>
      <w:r w:rsidR="001F1E01" w:rsidRPr="009160F1">
        <w:rPr>
          <w:rFonts w:ascii="Arial" w:hAnsi="Arial" w:cs="Arial"/>
          <w:i/>
          <w:sz w:val="21"/>
          <w:szCs w:val="21"/>
        </w:rPr>
        <w:t xml:space="preserve">Wer Photovoltaikanlagen </w:t>
      </w:r>
      <w:r w:rsidR="00E76A43" w:rsidRPr="009160F1">
        <w:rPr>
          <w:rFonts w:ascii="Arial" w:hAnsi="Arial" w:cs="Arial"/>
          <w:i/>
          <w:sz w:val="21"/>
          <w:szCs w:val="21"/>
        </w:rPr>
        <w:t xml:space="preserve">für den </w:t>
      </w:r>
      <w:r w:rsidR="001F1E01" w:rsidRPr="009160F1">
        <w:rPr>
          <w:rFonts w:ascii="Arial" w:hAnsi="Arial" w:cs="Arial"/>
          <w:i/>
          <w:sz w:val="21"/>
          <w:szCs w:val="21"/>
        </w:rPr>
        <w:t>langfristig</w:t>
      </w:r>
      <w:r w:rsidR="00E76A43" w:rsidRPr="009160F1">
        <w:rPr>
          <w:rFonts w:ascii="Arial" w:hAnsi="Arial" w:cs="Arial"/>
          <w:i/>
          <w:sz w:val="21"/>
          <w:szCs w:val="21"/>
        </w:rPr>
        <w:t>en</w:t>
      </w:r>
      <w:r w:rsidR="001F1E01" w:rsidRPr="009160F1">
        <w:rPr>
          <w:rFonts w:ascii="Arial" w:hAnsi="Arial" w:cs="Arial"/>
          <w:i/>
          <w:sz w:val="21"/>
          <w:szCs w:val="21"/>
        </w:rPr>
        <w:t>, sicher</w:t>
      </w:r>
      <w:r w:rsidR="00E76A43" w:rsidRPr="009160F1">
        <w:rPr>
          <w:rFonts w:ascii="Arial" w:hAnsi="Arial" w:cs="Arial"/>
          <w:i/>
          <w:sz w:val="21"/>
          <w:szCs w:val="21"/>
        </w:rPr>
        <w:t>en</w:t>
      </w:r>
      <w:r w:rsidR="001F1E01" w:rsidRPr="009160F1">
        <w:rPr>
          <w:rFonts w:ascii="Arial" w:hAnsi="Arial" w:cs="Arial"/>
          <w:i/>
          <w:sz w:val="21"/>
          <w:szCs w:val="21"/>
        </w:rPr>
        <w:t xml:space="preserve"> und effizient</w:t>
      </w:r>
      <w:r w:rsidR="00E76A43" w:rsidRPr="009160F1">
        <w:rPr>
          <w:rFonts w:ascii="Arial" w:hAnsi="Arial" w:cs="Arial"/>
          <w:i/>
          <w:sz w:val="21"/>
          <w:szCs w:val="21"/>
        </w:rPr>
        <w:t xml:space="preserve">en Betrieb installieren </w:t>
      </w:r>
      <w:r w:rsidR="001F1E01" w:rsidRPr="009160F1">
        <w:rPr>
          <w:rFonts w:ascii="Arial" w:hAnsi="Arial" w:cs="Arial"/>
          <w:i/>
          <w:sz w:val="21"/>
          <w:szCs w:val="21"/>
        </w:rPr>
        <w:t xml:space="preserve">möchte, sollte </w:t>
      </w:r>
      <w:r w:rsidR="00E76A43" w:rsidRPr="009160F1">
        <w:rPr>
          <w:rFonts w:ascii="Arial" w:hAnsi="Arial" w:cs="Arial"/>
          <w:i/>
          <w:sz w:val="21"/>
          <w:szCs w:val="21"/>
        </w:rPr>
        <w:t xml:space="preserve">sich </w:t>
      </w:r>
      <w:r w:rsidR="001F1E01" w:rsidRPr="009160F1">
        <w:rPr>
          <w:rFonts w:ascii="Arial" w:hAnsi="Arial" w:cs="Arial"/>
          <w:i/>
          <w:sz w:val="21"/>
          <w:szCs w:val="21"/>
        </w:rPr>
        <w:t xml:space="preserve">ausreichend mit den auf dem Markt angebotenen Systemen </w:t>
      </w:r>
      <w:r w:rsidR="00E76A43" w:rsidRPr="009160F1">
        <w:rPr>
          <w:rFonts w:ascii="Arial" w:hAnsi="Arial" w:cs="Arial"/>
          <w:i/>
          <w:sz w:val="21"/>
          <w:szCs w:val="21"/>
        </w:rPr>
        <w:t>auseinandersetzen</w:t>
      </w:r>
      <w:r w:rsidR="001F1E01" w:rsidRPr="009160F1">
        <w:rPr>
          <w:rFonts w:ascii="Arial" w:hAnsi="Arial" w:cs="Arial"/>
          <w:i/>
          <w:sz w:val="21"/>
          <w:szCs w:val="21"/>
        </w:rPr>
        <w:t xml:space="preserve">. </w:t>
      </w:r>
      <w:r w:rsidR="00497980" w:rsidRPr="009160F1">
        <w:rPr>
          <w:rFonts w:ascii="Arial" w:hAnsi="Arial" w:cs="Arial"/>
          <w:i/>
          <w:sz w:val="21"/>
          <w:szCs w:val="21"/>
        </w:rPr>
        <w:t>Gerade der Bereich der Anschlusstechnik birgt zahlreiche potenzielle Fehlerquellen. Ein passende</w:t>
      </w:r>
      <w:r w:rsidR="00BF12E9" w:rsidRPr="009160F1">
        <w:rPr>
          <w:rFonts w:ascii="Arial" w:hAnsi="Arial" w:cs="Arial"/>
          <w:i/>
          <w:sz w:val="21"/>
          <w:szCs w:val="21"/>
        </w:rPr>
        <w:t>s</w:t>
      </w:r>
      <w:r w:rsidR="00497980" w:rsidRPr="009160F1">
        <w:rPr>
          <w:rFonts w:ascii="Arial" w:hAnsi="Arial" w:cs="Arial"/>
          <w:i/>
          <w:sz w:val="21"/>
          <w:szCs w:val="21"/>
        </w:rPr>
        <w:t xml:space="preserve"> </w:t>
      </w:r>
      <w:r w:rsidR="00BF12E9" w:rsidRPr="009160F1">
        <w:rPr>
          <w:rFonts w:ascii="Arial" w:hAnsi="Arial" w:cs="Arial"/>
          <w:i/>
          <w:sz w:val="21"/>
          <w:szCs w:val="21"/>
        </w:rPr>
        <w:t>Steckersystem</w:t>
      </w:r>
      <w:r w:rsidR="00497980" w:rsidRPr="009160F1">
        <w:rPr>
          <w:rFonts w:ascii="Arial" w:hAnsi="Arial" w:cs="Arial"/>
          <w:i/>
          <w:sz w:val="21"/>
          <w:szCs w:val="21"/>
        </w:rPr>
        <w:t xml:space="preserve"> ist hier</w:t>
      </w:r>
      <w:r w:rsidR="00BF12E9" w:rsidRPr="009160F1">
        <w:rPr>
          <w:rFonts w:ascii="Arial" w:hAnsi="Arial" w:cs="Arial"/>
          <w:i/>
          <w:sz w:val="21"/>
          <w:szCs w:val="21"/>
        </w:rPr>
        <w:t xml:space="preserve"> von großer Bedeutung.</w:t>
      </w:r>
      <w:r w:rsidR="000553FB" w:rsidRPr="009160F1">
        <w:rPr>
          <w:rFonts w:ascii="Arial" w:hAnsi="Arial" w:cs="Arial"/>
          <w:i/>
          <w:sz w:val="21"/>
          <w:szCs w:val="21"/>
        </w:rPr>
        <w:t xml:space="preserve"> </w:t>
      </w:r>
    </w:p>
    <w:p w14:paraId="1D1F4BE4" w14:textId="1B76CAFC" w:rsidR="00F13F91" w:rsidRPr="009160F1" w:rsidRDefault="005D20AB" w:rsidP="00841BC1">
      <w:pPr>
        <w:rPr>
          <w:rFonts w:ascii="Arial" w:hAnsi="Arial" w:cs="Arial"/>
          <w:i/>
          <w:sz w:val="21"/>
          <w:szCs w:val="21"/>
        </w:rPr>
      </w:pPr>
      <w:r w:rsidRPr="009160F1">
        <w:rPr>
          <w:rFonts w:ascii="Arial" w:hAnsi="Arial" w:cs="Arial"/>
          <w:i/>
          <w:sz w:val="21"/>
          <w:szCs w:val="21"/>
        </w:rPr>
        <w:t xml:space="preserve">Mit dem neuen </w:t>
      </w:r>
      <w:proofErr w:type="spellStart"/>
      <w:r w:rsidRPr="009160F1">
        <w:rPr>
          <w:rFonts w:ascii="Arial" w:hAnsi="Arial" w:cs="Arial"/>
          <w:i/>
          <w:sz w:val="21"/>
          <w:szCs w:val="21"/>
        </w:rPr>
        <w:t>Entmanteler</w:t>
      </w:r>
      <w:proofErr w:type="spellEnd"/>
      <w:r w:rsidRPr="009160F1">
        <w:rPr>
          <w:rFonts w:ascii="Arial" w:hAnsi="Arial" w:cs="Arial"/>
          <w:i/>
          <w:sz w:val="21"/>
          <w:szCs w:val="21"/>
        </w:rPr>
        <w:t xml:space="preserve"> PV-Strip</w:t>
      </w:r>
      <w:r w:rsidR="00F13F91" w:rsidRPr="009160F1">
        <w:rPr>
          <w:rFonts w:ascii="Arial" w:hAnsi="Arial" w:cs="Arial"/>
          <w:i/>
          <w:sz w:val="21"/>
          <w:szCs w:val="21"/>
        </w:rPr>
        <w:t xml:space="preserve"> 2,5-6</w:t>
      </w:r>
      <w:r w:rsidR="00F13F91" w:rsidRPr="009160F1">
        <w:rPr>
          <w:rFonts w:ascii="Arial" w:hAnsi="Arial" w:cs="Arial"/>
          <w:i/>
          <w:sz w:val="21"/>
          <w:szCs w:val="21"/>
          <w:vertAlign w:val="superscript"/>
        </w:rPr>
        <w:t>2</w:t>
      </w:r>
      <w:r w:rsidR="00F13F91" w:rsidRPr="009160F1">
        <w:rPr>
          <w:rFonts w:ascii="Arial" w:hAnsi="Arial" w:cs="Arial"/>
          <w:i/>
          <w:sz w:val="21"/>
          <w:szCs w:val="21"/>
        </w:rPr>
        <w:t xml:space="preserve"> </w:t>
      </w:r>
      <w:r w:rsidR="00DF2088" w:rsidRPr="009160F1">
        <w:rPr>
          <w:rFonts w:ascii="Arial" w:hAnsi="Arial" w:cs="Arial"/>
          <w:i/>
          <w:sz w:val="21"/>
          <w:szCs w:val="21"/>
        </w:rPr>
        <w:t xml:space="preserve">gibt der </w:t>
      </w:r>
      <w:proofErr w:type="spellStart"/>
      <w:r w:rsidR="00DF2088" w:rsidRPr="009160F1">
        <w:rPr>
          <w:rFonts w:ascii="Arial" w:hAnsi="Arial" w:cs="Arial"/>
          <w:i/>
          <w:sz w:val="21"/>
          <w:szCs w:val="21"/>
        </w:rPr>
        <w:t>Abisolierspezialist</w:t>
      </w:r>
      <w:proofErr w:type="spellEnd"/>
      <w:r w:rsidR="00DF2088" w:rsidRPr="009160F1">
        <w:rPr>
          <w:rFonts w:ascii="Arial" w:hAnsi="Arial" w:cs="Arial"/>
          <w:i/>
          <w:sz w:val="21"/>
          <w:szCs w:val="21"/>
        </w:rPr>
        <w:t xml:space="preserve"> JOKARI </w:t>
      </w:r>
      <w:r w:rsidR="00F13F91" w:rsidRPr="009160F1">
        <w:rPr>
          <w:rFonts w:ascii="Arial" w:hAnsi="Arial" w:cs="Arial"/>
          <w:i/>
          <w:sz w:val="21"/>
          <w:szCs w:val="21"/>
        </w:rPr>
        <w:t>PV-</w:t>
      </w:r>
      <w:r w:rsidR="00DF2088" w:rsidRPr="009160F1">
        <w:rPr>
          <w:rFonts w:ascii="Arial" w:hAnsi="Arial" w:cs="Arial"/>
          <w:i/>
          <w:sz w:val="21"/>
          <w:szCs w:val="21"/>
        </w:rPr>
        <w:t>Monteuren</w:t>
      </w:r>
      <w:r w:rsidR="00F13F91" w:rsidRPr="009160F1">
        <w:rPr>
          <w:rFonts w:ascii="Arial" w:hAnsi="Arial" w:cs="Arial"/>
          <w:i/>
          <w:sz w:val="21"/>
          <w:szCs w:val="21"/>
        </w:rPr>
        <w:t xml:space="preserve"> </w:t>
      </w:r>
      <w:r w:rsidR="00DF2088" w:rsidRPr="009160F1">
        <w:rPr>
          <w:rFonts w:ascii="Arial" w:hAnsi="Arial" w:cs="Arial"/>
          <w:i/>
          <w:sz w:val="21"/>
          <w:szCs w:val="21"/>
        </w:rPr>
        <w:t>ein leicht bedienbares Werkzeug zu</w:t>
      </w:r>
      <w:r w:rsidR="003157E1">
        <w:rPr>
          <w:rFonts w:ascii="Arial" w:hAnsi="Arial" w:cs="Arial"/>
          <w:i/>
          <w:sz w:val="21"/>
          <w:szCs w:val="21"/>
        </w:rPr>
        <w:t>m</w:t>
      </w:r>
      <w:r w:rsidR="00DF2088" w:rsidRPr="009160F1">
        <w:rPr>
          <w:rFonts w:ascii="Arial" w:hAnsi="Arial" w:cs="Arial"/>
          <w:i/>
          <w:sz w:val="21"/>
          <w:szCs w:val="21"/>
        </w:rPr>
        <w:t xml:space="preserve"> schnellen und einfachen </w:t>
      </w:r>
      <w:r w:rsidR="003157E1">
        <w:rPr>
          <w:rFonts w:ascii="Arial" w:hAnsi="Arial" w:cs="Arial"/>
          <w:i/>
          <w:sz w:val="21"/>
          <w:szCs w:val="21"/>
        </w:rPr>
        <w:t>Abisolieren</w:t>
      </w:r>
      <w:r w:rsidR="00F13F91" w:rsidRPr="009160F1">
        <w:rPr>
          <w:rFonts w:ascii="Arial" w:hAnsi="Arial" w:cs="Arial"/>
          <w:i/>
          <w:sz w:val="21"/>
          <w:szCs w:val="21"/>
        </w:rPr>
        <w:t xml:space="preserve"> von Solarkabeln an die Hand. Dank des im </w:t>
      </w:r>
      <w:proofErr w:type="spellStart"/>
      <w:r w:rsidR="00F13F91" w:rsidRPr="009160F1">
        <w:rPr>
          <w:rFonts w:ascii="Arial" w:hAnsi="Arial" w:cs="Arial"/>
          <w:i/>
          <w:sz w:val="21"/>
          <w:szCs w:val="21"/>
        </w:rPr>
        <w:t>Entmanteler</w:t>
      </w:r>
      <w:proofErr w:type="spellEnd"/>
      <w:r w:rsidR="00F13F91" w:rsidRPr="009160F1">
        <w:rPr>
          <w:rFonts w:ascii="Arial" w:hAnsi="Arial" w:cs="Arial"/>
          <w:i/>
          <w:sz w:val="21"/>
          <w:szCs w:val="21"/>
        </w:rPr>
        <w:t xml:space="preserve"> integrierten Längenanschlags von 8,5 bzw. 15</w:t>
      </w:r>
      <w:r w:rsidR="009324D2">
        <w:rPr>
          <w:rFonts w:ascii="Arial" w:hAnsi="Arial" w:cs="Arial"/>
          <w:i/>
          <w:sz w:val="21"/>
          <w:szCs w:val="21"/>
        </w:rPr>
        <w:t xml:space="preserve"> </w:t>
      </w:r>
      <w:r w:rsidR="00F13F91" w:rsidRPr="009160F1">
        <w:rPr>
          <w:rFonts w:ascii="Arial" w:hAnsi="Arial" w:cs="Arial"/>
          <w:i/>
          <w:sz w:val="21"/>
          <w:szCs w:val="21"/>
        </w:rPr>
        <w:t xml:space="preserve">mm ist das Werkzeug passgenau auf die gängigsten PV-Stecker </w:t>
      </w:r>
      <w:r w:rsidR="0076768C">
        <w:rPr>
          <w:rFonts w:ascii="Arial" w:hAnsi="Arial" w:cs="Arial"/>
          <w:i/>
          <w:sz w:val="21"/>
          <w:szCs w:val="21"/>
        </w:rPr>
        <w:t>ausgerichtet</w:t>
      </w:r>
      <w:r w:rsidR="009160F1" w:rsidRPr="009160F1">
        <w:rPr>
          <w:rFonts w:ascii="Arial" w:hAnsi="Arial" w:cs="Arial"/>
          <w:i/>
          <w:sz w:val="21"/>
          <w:szCs w:val="21"/>
        </w:rPr>
        <w:t xml:space="preserve"> und ermöglicht so eine</w:t>
      </w:r>
      <w:r w:rsidR="00AF0830">
        <w:rPr>
          <w:rFonts w:ascii="Arial" w:hAnsi="Arial" w:cs="Arial"/>
          <w:i/>
          <w:sz w:val="21"/>
          <w:szCs w:val="21"/>
        </w:rPr>
        <w:t>n</w:t>
      </w:r>
      <w:r w:rsidR="009160F1" w:rsidRPr="009160F1">
        <w:rPr>
          <w:rFonts w:ascii="Arial" w:hAnsi="Arial" w:cs="Arial"/>
          <w:i/>
          <w:sz w:val="21"/>
          <w:szCs w:val="21"/>
        </w:rPr>
        <w:t xml:space="preserve"> </w:t>
      </w:r>
      <w:r w:rsidR="00F13F91" w:rsidRPr="009160F1">
        <w:rPr>
          <w:rFonts w:ascii="Arial" w:hAnsi="Arial" w:cs="Arial"/>
          <w:i/>
          <w:sz w:val="21"/>
          <w:szCs w:val="21"/>
        </w:rPr>
        <w:t>komfortable</w:t>
      </w:r>
      <w:r w:rsidR="00AF0830">
        <w:rPr>
          <w:rFonts w:ascii="Arial" w:hAnsi="Arial" w:cs="Arial"/>
          <w:i/>
          <w:sz w:val="21"/>
          <w:szCs w:val="21"/>
        </w:rPr>
        <w:t>n</w:t>
      </w:r>
      <w:r w:rsidR="00F13F91" w:rsidRPr="009160F1">
        <w:rPr>
          <w:rFonts w:ascii="Arial" w:hAnsi="Arial" w:cs="Arial"/>
          <w:i/>
          <w:sz w:val="21"/>
          <w:szCs w:val="21"/>
        </w:rPr>
        <w:t xml:space="preserve"> und sichere</w:t>
      </w:r>
      <w:r w:rsidR="00AF0830">
        <w:rPr>
          <w:rFonts w:ascii="Arial" w:hAnsi="Arial" w:cs="Arial"/>
          <w:i/>
          <w:sz w:val="21"/>
          <w:szCs w:val="21"/>
        </w:rPr>
        <w:t>n Arbeitsvorgang</w:t>
      </w:r>
      <w:r w:rsidR="00F13F91" w:rsidRPr="009160F1">
        <w:rPr>
          <w:rFonts w:ascii="Arial" w:hAnsi="Arial" w:cs="Arial"/>
          <w:i/>
          <w:sz w:val="21"/>
          <w:szCs w:val="21"/>
        </w:rPr>
        <w:t>.</w:t>
      </w:r>
    </w:p>
    <w:p w14:paraId="75E4CFA3" w14:textId="7F7ADB4E" w:rsidR="00F13F91" w:rsidRDefault="00F13F91" w:rsidP="00841BC1">
      <w:pPr>
        <w:rPr>
          <w:rFonts w:ascii="Arial" w:hAnsi="Arial" w:cs="Arial"/>
          <w:i/>
          <w:sz w:val="21"/>
          <w:szCs w:val="21"/>
        </w:rPr>
      </w:pPr>
    </w:p>
    <w:p w14:paraId="273C2B9C" w14:textId="77777777" w:rsidR="00776023" w:rsidRPr="009160F1" w:rsidRDefault="00776023" w:rsidP="00841BC1">
      <w:pPr>
        <w:rPr>
          <w:rFonts w:ascii="Arial" w:hAnsi="Arial" w:cs="Arial"/>
          <w:i/>
          <w:sz w:val="21"/>
          <w:szCs w:val="21"/>
        </w:rPr>
      </w:pPr>
    </w:p>
    <w:p w14:paraId="726EE5F4" w14:textId="1B7138BE" w:rsidR="00F13F91" w:rsidRPr="00DF4A37" w:rsidRDefault="00DF4A37" w:rsidP="00841BC1">
      <w:pPr>
        <w:rPr>
          <w:rFonts w:ascii="Arial" w:hAnsi="Arial" w:cs="Arial"/>
          <w:b/>
          <w:bCs/>
          <w:iCs/>
          <w:sz w:val="21"/>
          <w:szCs w:val="21"/>
        </w:rPr>
      </w:pPr>
      <w:r w:rsidRPr="00DF4A37">
        <w:rPr>
          <w:rFonts w:ascii="Arial" w:hAnsi="Arial" w:cs="Arial"/>
          <w:b/>
          <w:bCs/>
          <w:iCs/>
          <w:sz w:val="21"/>
          <w:szCs w:val="21"/>
        </w:rPr>
        <w:t>PV-Strip 2,5-6</w:t>
      </w:r>
      <w:r w:rsidRPr="00DF4A37">
        <w:rPr>
          <w:rFonts w:ascii="Arial" w:hAnsi="Arial" w:cs="Arial"/>
          <w:b/>
          <w:bCs/>
          <w:iCs/>
          <w:sz w:val="21"/>
          <w:szCs w:val="21"/>
          <w:vertAlign w:val="superscript"/>
        </w:rPr>
        <w:t xml:space="preserve">2 </w:t>
      </w:r>
      <w:r w:rsidRPr="00DF4A37">
        <w:rPr>
          <w:rFonts w:ascii="Arial" w:hAnsi="Arial" w:cs="Arial"/>
          <w:b/>
          <w:bCs/>
          <w:iCs/>
          <w:sz w:val="21"/>
          <w:szCs w:val="21"/>
        </w:rPr>
        <w:t>ist auf neue Generation von PV-Stecker zugeschnitten</w:t>
      </w:r>
    </w:p>
    <w:p w14:paraId="5DAE538A" w14:textId="4C9F6EB5" w:rsidR="00471BE9" w:rsidRPr="006F0F81" w:rsidRDefault="00B809AF" w:rsidP="00471BE9">
      <w:pPr>
        <w:rPr>
          <w:rFonts w:ascii="Arial" w:hAnsi="Arial" w:cs="Arial"/>
          <w:iCs/>
          <w:color w:val="000000" w:themeColor="text1"/>
          <w:sz w:val="21"/>
          <w:szCs w:val="21"/>
        </w:rPr>
      </w:pPr>
      <w:r>
        <w:rPr>
          <w:rFonts w:ascii="Arial" w:hAnsi="Arial" w:cs="Arial"/>
          <w:iCs/>
          <w:sz w:val="21"/>
          <w:szCs w:val="21"/>
        </w:rPr>
        <w:t>Bei der PV-Installation</w:t>
      </w:r>
      <w:r w:rsidR="00860601">
        <w:rPr>
          <w:rFonts w:ascii="Arial" w:hAnsi="Arial" w:cs="Arial"/>
          <w:iCs/>
          <w:sz w:val="21"/>
          <w:szCs w:val="21"/>
        </w:rPr>
        <w:t xml:space="preserve"> </w:t>
      </w:r>
      <w:r w:rsidR="00410783">
        <w:rPr>
          <w:rFonts w:ascii="Arial" w:hAnsi="Arial" w:cs="Arial"/>
          <w:iCs/>
          <w:sz w:val="21"/>
          <w:szCs w:val="21"/>
        </w:rPr>
        <w:t>wurden bislang üblicherweise</w:t>
      </w:r>
      <w:r w:rsidR="00860601">
        <w:rPr>
          <w:rFonts w:ascii="Arial" w:hAnsi="Arial" w:cs="Arial"/>
          <w:iCs/>
          <w:sz w:val="21"/>
          <w:szCs w:val="21"/>
        </w:rPr>
        <w:t xml:space="preserve"> Steckersysteme verwendet, bei denen in der Kabelvorbereitung ein Crimp notwendig ist</w:t>
      </w:r>
      <w:r>
        <w:rPr>
          <w:rFonts w:ascii="Arial" w:hAnsi="Arial" w:cs="Arial"/>
          <w:iCs/>
          <w:sz w:val="21"/>
          <w:szCs w:val="21"/>
        </w:rPr>
        <w:t xml:space="preserve">. </w:t>
      </w:r>
      <w:r w:rsidR="00E8610B">
        <w:rPr>
          <w:rFonts w:ascii="Arial" w:hAnsi="Arial" w:cs="Arial"/>
          <w:iCs/>
          <w:sz w:val="21"/>
          <w:szCs w:val="21"/>
        </w:rPr>
        <w:t xml:space="preserve">Aktuell setzt sich auf dem Solarmarkt eine neue </w:t>
      </w:r>
      <w:r w:rsidR="00C56F48">
        <w:rPr>
          <w:rFonts w:ascii="Arial" w:hAnsi="Arial" w:cs="Arial"/>
          <w:iCs/>
          <w:sz w:val="21"/>
          <w:szCs w:val="21"/>
        </w:rPr>
        <w:t xml:space="preserve">Generation </w:t>
      </w:r>
      <w:r w:rsidR="001C4E27">
        <w:rPr>
          <w:rFonts w:ascii="Arial" w:hAnsi="Arial" w:cs="Arial"/>
          <w:iCs/>
          <w:sz w:val="21"/>
          <w:szCs w:val="21"/>
        </w:rPr>
        <w:t>durch</w:t>
      </w:r>
      <w:r w:rsidR="00BF7DD0">
        <w:rPr>
          <w:rFonts w:ascii="Arial" w:hAnsi="Arial" w:cs="Arial"/>
          <w:iCs/>
          <w:sz w:val="21"/>
          <w:szCs w:val="21"/>
        </w:rPr>
        <w:t xml:space="preserve">. Bei diesen muss lediglich das Solarkabel abisoliert </w:t>
      </w:r>
      <w:r w:rsidR="00053CCE">
        <w:rPr>
          <w:rFonts w:ascii="Arial" w:hAnsi="Arial" w:cs="Arial"/>
          <w:iCs/>
          <w:sz w:val="21"/>
          <w:szCs w:val="21"/>
        </w:rPr>
        <w:t>werden</w:t>
      </w:r>
      <w:r w:rsidR="005B635B">
        <w:rPr>
          <w:rFonts w:ascii="Arial" w:hAnsi="Arial" w:cs="Arial"/>
          <w:iCs/>
          <w:sz w:val="21"/>
          <w:szCs w:val="21"/>
        </w:rPr>
        <w:t>, m</w:t>
      </w:r>
      <w:r w:rsidR="00053CCE">
        <w:rPr>
          <w:rFonts w:ascii="Arial" w:hAnsi="Arial" w:cs="Arial"/>
          <w:iCs/>
          <w:sz w:val="21"/>
          <w:szCs w:val="21"/>
        </w:rPr>
        <w:t xml:space="preserve">ittels Federtechnik </w:t>
      </w:r>
      <w:r w:rsidR="005B635B">
        <w:rPr>
          <w:rFonts w:ascii="Arial" w:hAnsi="Arial" w:cs="Arial"/>
          <w:iCs/>
          <w:sz w:val="21"/>
          <w:szCs w:val="21"/>
        </w:rPr>
        <w:t xml:space="preserve">wird </w:t>
      </w:r>
      <w:r w:rsidR="00053CCE">
        <w:rPr>
          <w:rFonts w:ascii="Arial" w:hAnsi="Arial" w:cs="Arial"/>
          <w:iCs/>
          <w:sz w:val="21"/>
          <w:szCs w:val="21"/>
        </w:rPr>
        <w:t>der Kontakt hergestellt.</w:t>
      </w:r>
      <w:r w:rsidR="005B635B">
        <w:rPr>
          <w:rFonts w:ascii="Arial" w:hAnsi="Arial" w:cs="Arial"/>
          <w:iCs/>
          <w:sz w:val="21"/>
          <w:szCs w:val="21"/>
        </w:rPr>
        <w:t xml:space="preserve"> Beide Steckersysteme</w:t>
      </w:r>
      <w:r w:rsidR="00196584">
        <w:rPr>
          <w:rFonts w:ascii="Arial" w:hAnsi="Arial" w:cs="Arial"/>
          <w:iCs/>
          <w:sz w:val="21"/>
          <w:szCs w:val="21"/>
        </w:rPr>
        <w:t xml:space="preserve"> benötigen unterschiedliche </w:t>
      </w:r>
      <w:proofErr w:type="spellStart"/>
      <w:r w:rsidR="00196584">
        <w:rPr>
          <w:rFonts w:ascii="Arial" w:hAnsi="Arial" w:cs="Arial"/>
          <w:iCs/>
          <w:sz w:val="21"/>
          <w:szCs w:val="21"/>
        </w:rPr>
        <w:t>Abisolierlängen</w:t>
      </w:r>
      <w:proofErr w:type="spellEnd"/>
      <w:r w:rsidR="00196584">
        <w:rPr>
          <w:rFonts w:ascii="Arial" w:hAnsi="Arial" w:cs="Arial"/>
          <w:iCs/>
          <w:sz w:val="21"/>
          <w:szCs w:val="21"/>
        </w:rPr>
        <w:t xml:space="preserve"> von meist 8,5 oder 15 mm. „</w:t>
      </w:r>
      <w:r w:rsidR="00196584" w:rsidRPr="000964C7">
        <w:rPr>
          <w:rFonts w:ascii="Arial" w:hAnsi="Arial" w:cs="Arial"/>
          <w:iCs/>
          <w:color w:val="000000" w:themeColor="text1"/>
          <w:sz w:val="21"/>
          <w:szCs w:val="21"/>
        </w:rPr>
        <w:t>In Gesprächen mit Fachkräften, die sich auf die Montag</w:t>
      </w:r>
      <w:r w:rsidR="00BF52E5" w:rsidRPr="000964C7">
        <w:rPr>
          <w:rFonts w:ascii="Arial" w:hAnsi="Arial" w:cs="Arial"/>
          <w:iCs/>
          <w:color w:val="000000" w:themeColor="text1"/>
          <w:sz w:val="21"/>
          <w:szCs w:val="21"/>
        </w:rPr>
        <w:t xml:space="preserve">e </w:t>
      </w:r>
      <w:r w:rsidR="00196584" w:rsidRPr="000964C7">
        <w:rPr>
          <w:rFonts w:ascii="Arial" w:hAnsi="Arial" w:cs="Arial"/>
          <w:iCs/>
          <w:color w:val="000000" w:themeColor="text1"/>
          <w:sz w:val="21"/>
          <w:szCs w:val="21"/>
        </w:rPr>
        <w:t xml:space="preserve">von PV-Anlagen </w:t>
      </w:r>
      <w:r w:rsidR="00196584" w:rsidRPr="00764854">
        <w:rPr>
          <w:rFonts w:ascii="Arial" w:hAnsi="Arial" w:cs="Arial"/>
          <w:iCs/>
          <w:color w:val="000000" w:themeColor="text1"/>
          <w:sz w:val="21"/>
          <w:szCs w:val="21"/>
        </w:rPr>
        <w:t xml:space="preserve">spezialisiert </w:t>
      </w:r>
      <w:r w:rsidR="00834E02" w:rsidRPr="00764854">
        <w:rPr>
          <w:rFonts w:ascii="Arial" w:hAnsi="Arial" w:cs="Arial"/>
          <w:iCs/>
          <w:color w:val="000000" w:themeColor="text1"/>
          <w:sz w:val="21"/>
          <w:szCs w:val="21"/>
        </w:rPr>
        <w:t>haben,</w:t>
      </w:r>
      <w:r w:rsidR="00196584" w:rsidRPr="00764854">
        <w:rPr>
          <w:rFonts w:ascii="Arial" w:hAnsi="Arial" w:cs="Arial"/>
          <w:iCs/>
          <w:color w:val="000000" w:themeColor="text1"/>
          <w:sz w:val="21"/>
          <w:szCs w:val="21"/>
        </w:rPr>
        <w:t xml:space="preserve"> wurde immer wieder betont, dass </w:t>
      </w:r>
      <w:r w:rsidR="004C1CC0" w:rsidRPr="00764854">
        <w:rPr>
          <w:rFonts w:ascii="Arial" w:hAnsi="Arial" w:cs="Arial"/>
          <w:iCs/>
          <w:color w:val="000000" w:themeColor="text1"/>
          <w:sz w:val="21"/>
          <w:szCs w:val="21"/>
        </w:rPr>
        <w:t xml:space="preserve">die Genauigkeit der </w:t>
      </w:r>
      <w:proofErr w:type="spellStart"/>
      <w:r w:rsidR="004C1CC0" w:rsidRPr="00764854">
        <w:rPr>
          <w:rFonts w:ascii="Arial" w:hAnsi="Arial" w:cs="Arial"/>
          <w:iCs/>
          <w:color w:val="000000" w:themeColor="text1"/>
          <w:sz w:val="21"/>
          <w:szCs w:val="21"/>
        </w:rPr>
        <w:t>Abisolierlänge</w:t>
      </w:r>
      <w:proofErr w:type="spellEnd"/>
      <w:r w:rsidR="004C1CC0" w:rsidRPr="00764854">
        <w:rPr>
          <w:rFonts w:ascii="Arial" w:hAnsi="Arial" w:cs="Arial"/>
          <w:iCs/>
          <w:color w:val="000000" w:themeColor="text1"/>
          <w:sz w:val="21"/>
          <w:szCs w:val="21"/>
        </w:rPr>
        <w:t xml:space="preserve"> </w:t>
      </w:r>
      <w:r w:rsidR="000964C7" w:rsidRPr="00764854">
        <w:rPr>
          <w:rFonts w:ascii="Arial" w:hAnsi="Arial" w:cs="Arial"/>
          <w:iCs/>
          <w:color w:val="000000" w:themeColor="text1"/>
          <w:sz w:val="21"/>
          <w:szCs w:val="21"/>
        </w:rPr>
        <w:t>sowie</w:t>
      </w:r>
      <w:r w:rsidR="004C1CC0" w:rsidRPr="00764854">
        <w:rPr>
          <w:rFonts w:ascii="Arial" w:hAnsi="Arial" w:cs="Arial"/>
          <w:iCs/>
          <w:color w:val="000000" w:themeColor="text1"/>
          <w:sz w:val="21"/>
          <w:szCs w:val="21"/>
        </w:rPr>
        <w:t xml:space="preserve"> die Praxis</w:t>
      </w:r>
      <w:r w:rsidR="001D7773" w:rsidRPr="00764854">
        <w:rPr>
          <w:rFonts w:ascii="Arial" w:hAnsi="Arial" w:cs="Arial"/>
          <w:iCs/>
          <w:color w:val="000000" w:themeColor="text1"/>
          <w:sz w:val="21"/>
          <w:szCs w:val="21"/>
        </w:rPr>
        <w:t xml:space="preserve">tauglichkeit sehr </w:t>
      </w:r>
      <w:r w:rsidR="00764854" w:rsidRPr="00764854">
        <w:rPr>
          <w:rFonts w:ascii="Arial" w:hAnsi="Arial" w:cs="Arial"/>
          <w:iCs/>
          <w:color w:val="000000" w:themeColor="text1"/>
          <w:sz w:val="21"/>
          <w:szCs w:val="21"/>
        </w:rPr>
        <w:t xml:space="preserve">bedeutend </w:t>
      </w:r>
      <w:proofErr w:type="gramStart"/>
      <w:r w:rsidR="001D7773" w:rsidRPr="00764854">
        <w:rPr>
          <w:rFonts w:ascii="Arial" w:hAnsi="Arial" w:cs="Arial"/>
          <w:iCs/>
          <w:color w:val="000000" w:themeColor="text1"/>
          <w:sz w:val="21"/>
          <w:szCs w:val="21"/>
        </w:rPr>
        <w:t>sind</w:t>
      </w:r>
      <w:proofErr w:type="gramEnd"/>
      <w:r w:rsidR="00764854">
        <w:rPr>
          <w:rFonts w:ascii="Arial" w:hAnsi="Arial" w:cs="Arial"/>
          <w:iCs/>
          <w:color w:val="000000" w:themeColor="text1"/>
          <w:sz w:val="21"/>
          <w:szCs w:val="21"/>
        </w:rPr>
        <w:t xml:space="preserve">, wenn es um das </w:t>
      </w:r>
      <w:r w:rsidR="009E30A7">
        <w:rPr>
          <w:rFonts w:ascii="Arial" w:hAnsi="Arial" w:cs="Arial"/>
          <w:iCs/>
          <w:color w:val="000000" w:themeColor="text1"/>
          <w:sz w:val="21"/>
          <w:szCs w:val="21"/>
        </w:rPr>
        <w:t xml:space="preserve">richtige </w:t>
      </w:r>
      <w:proofErr w:type="spellStart"/>
      <w:r w:rsidR="00764854">
        <w:rPr>
          <w:rFonts w:ascii="Arial" w:hAnsi="Arial" w:cs="Arial"/>
          <w:iCs/>
          <w:color w:val="000000" w:themeColor="text1"/>
          <w:sz w:val="21"/>
          <w:szCs w:val="21"/>
        </w:rPr>
        <w:t>Abisolierwerkzeug</w:t>
      </w:r>
      <w:proofErr w:type="spellEnd"/>
      <w:r w:rsidR="006F0F81">
        <w:rPr>
          <w:rFonts w:ascii="Arial" w:hAnsi="Arial" w:cs="Arial"/>
          <w:iCs/>
          <w:color w:val="000000" w:themeColor="text1"/>
          <w:sz w:val="21"/>
          <w:szCs w:val="21"/>
        </w:rPr>
        <w:t xml:space="preserve"> für die PV-Installation geht</w:t>
      </w:r>
      <w:r w:rsidR="00562958" w:rsidRPr="00764854">
        <w:rPr>
          <w:rStyle w:val="normaltextrun"/>
          <w:rFonts w:ascii="Arial" w:hAnsi="Arial" w:cs="Arial"/>
          <w:color w:val="000000" w:themeColor="text1"/>
          <w:sz w:val="21"/>
          <w:szCs w:val="21"/>
          <w:shd w:val="clear" w:color="auto" w:fill="FFFFFF"/>
        </w:rPr>
        <w:t>“, s</w:t>
      </w:r>
      <w:r w:rsidR="009D2AAA" w:rsidRPr="00764854">
        <w:rPr>
          <w:rStyle w:val="normaltextrun"/>
          <w:rFonts w:ascii="Arial" w:hAnsi="Arial" w:cs="Arial"/>
          <w:color w:val="000000" w:themeColor="text1"/>
          <w:sz w:val="21"/>
          <w:szCs w:val="21"/>
          <w:shd w:val="clear" w:color="auto" w:fill="FFFFFF"/>
        </w:rPr>
        <w:t>agt</w:t>
      </w:r>
      <w:r w:rsidR="00562958" w:rsidRPr="00764854">
        <w:rPr>
          <w:rStyle w:val="normaltextrun"/>
          <w:rFonts w:ascii="Arial" w:hAnsi="Arial" w:cs="Arial"/>
          <w:color w:val="000000" w:themeColor="text1"/>
          <w:sz w:val="21"/>
          <w:szCs w:val="21"/>
          <w:shd w:val="clear" w:color="auto" w:fill="FFFFFF"/>
        </w:rPr>
        <w:t xml:space="preserve"> </w:t>
      </w:r>
      <w:r w:rsidR="00DF1FC7">
        <w:rPr>
          <w:rFonts w:ascii="Arial" w:hAnsi="Arial" w:cs="Arial"/>
          <w:iCs/>
          <w:sz w:val="21"/>
          <w:szCs w:val="21"/>
        </w:rPr>
        <w:t xml:space="preserve">JOKARI-Geschäftsführer Carsten </w:t>
      </w:r>
      <w:proofErr w:type="spellStart"/>
      <w:r w:rsidR="00DF1FC7">
        <w:rPr>
          <w:rFonts w:ascii="Arial" w:hAnsi="Arial" w:cs="Arial"/>
          <w:iCs/>
          <w:sz w:val="21"/>
          <w:szCs w:val="21"/>
        </w:rPr>
        <w:t>Bünnigmann</w:t>
      </w:r>
      <w:proofErr w:type="spellEnd"/>
      <w:r w:rsidR="00DF1FC7" w:rsidRPr="006F0F81">
        <w:rPr>
          <w:rFonts w:ascii="Arial" w:hAnsi="Arial" w:cs="Arial"/>
          <w:iCs/>
          <w:color w:val="000000" w:themeColor="text1"/>
          <w:sz w:val="21"/>
          <w:szCs w:val="21"/>
        </w:rPr>
        <w:t>. „</w:t>
      </w:r>
      <w:r w:rsidR="00471BE9" w:rsidRPr="006F0F81">
        <w:rPr>
          <w:rStyle w:val="normaltextrun"/>
          <w:rFonts w:ascii="Arial" w:hAnsi="Arial" w:cs="Arial"/>
          <w:color w:val="000000" w:themeColor="text1"/>
          <w:sz w:val="21"/>
          <w:szCs w:val="21"/>
          <w:shd w:val="clear" w:color="auto" w:fill="FFFFFF"/>
        </w:rPr>
        <w:t xml:space="preserve">Diese Merkmale erfüllt </w:t>
      </w:r>
      <w:r w:rsidR="00DF1FC7" w:rsidRPr="006F0F81">
        <w:rPr>
          <w:rStyle w:val="normaltextrun"/>
          <w:rFonts w:ascii="Arial" w:hAnsi="Arial" w:cs="Arial"/>
          <w:color w:val="000000" w:themeColor="text1"/>
          <w:sz w:val="21"/>
          <w:szCs w:val="21"/>
          <w:shd w:val="clear" w:color="auto" w:fill="FFFFFF"/>
        </w:rPr>
        <w:t xml:space="preserve">unser neuer </w:t>
      </w:r>
      <w:r w:rsidR="00471BE9" w:rsidRPr="006F0F81">
        <w:rPr>
          <w:rStyle w:val="normaltextrun"/>
          <w:rFonts w:ascii="Arial" w:hAnsi="Arial" w:cs="Arial"/>
          <w:color w:val="000000" w:themeColor="text1"/>
          <w:sz w:val="21"/>
          <w:szCs w:val="21"/>
          <w:shd w:val="clear" w:color="auto" w:fill="FFFFFF"/>
        </w:rPr>
        <w:t>PV-Stri</w:t>
      </w:r>
      <w:r w:rsidR="00DF1FC7" w:rsidRPr="006F0F81">
        <w:rPr>
          <w:rStyle w:val="normaltextrun"/>
          <w:rFonts w:ascii="Arial" w:hAnsi="Arial" w:cs="Arial"/>
          <w:color w:val="000000" w:themeColor="text1"/>
          <w:sz w:val="21"/>
          <w:szCs w:val="21"/>
          <w:shd w:val="clear" w:color="auto" w:fill="FFFFFF"/>
        </w:rPr>
        <w:t>p</w:t>
      </w:r>
      <w:r w:rsidR="00961ADF" w:rsidRPr="006F0F81">
        <w:rPr>
          <w:rStyle w:val="normaltextrun"/>
          <w:rFonts w:ascii="Arial" w:hAnsi="Arial" w:cs="Arial"/>
          <w:color w:val="000000" w:themeColor="text1"/>
          <w:sz w:val="21"/>
          <w:szCs w:val="21"/>
          <w:shd w:val="clear" w:color="auto" w:fill="FFFFFF"/>
        </w:rPr>
        <w:t xml:space="preserve"> </w:t>
      </w:r>
      <w:r w:rsidR="00B92FFB" w:rsidRPr="006F0F81">
        <w:rPr>
          <w:rFonts w:ascii="Arial" w:hAnsi="Arial" w:cs="Arial"/>
          <w:iCs/>
          <w:color w:val="000000" w:themeColor="text1"/>
          <w:sz w:val="21"/>
          <w:szCs w:val="21"/>
        </w:rPr>
        <w:t>2,5-6</w:t>
      </w:r>
      <w:r w:rsidR="00B92FFB" w:rsidRPr="006F0F81">
        <w:rPr>
          <w:rFonts w:ascii="Arial" w:hAnsi="Arial" w:cs="Arial"/>
          <w:iCs/>
          <w:color w:val="000000" w:themeColor="text1"/>
          <w:sz w:val="21"/>
          <w:szCs w:val="21"/>
          <w:vertAlign w:val="superscript"/>
        </w:rPr>
        <w:t>2</w:t>
      </w:r>
      <w:r w:rsidR="00DF1FC7" w:rsidRPr="006F0F81">
        <w:rPr>
          <w:rStyle w:val="normaltextrun"/>
          <w:rFonts w:ascii="Arial" w:hAnsi="Arial" w:cs="Arial"/>
          <w:color w:val="000000" w:themeColor="text1"/>
          <w:sz w:val="21"/>
          <w:szCs w:val="21"/>
          <w:shd w:val="clear" w:color="auto" w:fill="FFFFFF"/>
        </w:rPr>
        <w:t xml:space="preserve">. Er </w:t>
      </w:r>
      <w:r w:rsidR="00471BE9" w:rsidRPr="006F0F81">
        <w:rPr>
          <w:rStyle w:val="normaltextrun"/>
          <w:rFonts w:ascii="Arial" w:hAnsi="Arial" w:cs="Arial"/>
          <w:color w:val="000000" w:themeColor="text1"/>
          <w:sz w:val="21"/>
          <w:szCs w:val="21"/>
          <w:shd w:val="clear" w:color="auto" w:fill="FFFFFF"/>
        </w:rPr>
        <w:t>wurde im Praxistest ausgiebig getestet</w:t>
      </w:r>
      <w:r w:rsidR="00DF1FC7" w:rsidRPr="006F0F81">
        <w:rPr>
          <w:rStyle w:val="normaltextrun"/>
          <w:rFonts w:ascii="Arial" w:hAnsi="Arial" w:cs="Arial"/>
          <w:color w:val="000000" w:themeColor="text1"/>
          <w:sz w:val="21"/>
          <w:szCs w:val="21"/>
          <w:shd w:val="clear" w:color="auto" w:fill="FFFFFF"/>
        </w:rPr>
        <w:t>“.</w:t>
      </w:r>
    </w:p>
    <w:p w14:paraId="7695EF0B" w14:textId="77777777" w:rsidR="000C4B5E" w:rsidRDefault="000C4B5E" w:rsidP="00F13F91">
      <w:pPr>
        <w:rPr>
          <w:rFonts w:ascii="Arial" w:hAnsi="Arial" w:cs="Arial"/>
          <w:iCs/>
          <w:sz w:val="21"/>
          <w:szCs w:val="21"/>
        </w:rPr>
      </w:pPr>
    </w:p>
    <w:p w14:paraId="6A1160FA" w14:textId="1D0E6555" w:rsidR="009E150E" w:rsidRDefault="00207177" w:rsidP="009E150E">
      <w:pPr>
        <w:rPr>
          <w:rFonts w:ascii="Arial" w:hAnsi="Arial" w:cs="Arial"/>
          <w:iCs/>
          <w:sz w:val="21"/>
          <w:szCs w:val="21"/>
        </w:rPr>
      </w:pPr>
      <w:r>
        <w:rPr>
          <w:rFonts w:ascii="Arial" w:hAnsi="Arial" w:cs="Arial"/>
          <w:iCs/>
          <w:sz w:val="21"/>
          <w:szCs w:val="21"/>
        </w:rPr>
        <w:t xml:space="preserve">Mit </w:t>
      </w:r>
      <w:r w:rsidR="009160F1">
        <w:rPr>
          <w:rFonts w:ascii="Arial" w:hAnsi="Arial" w:cs="Arial"/>
          <w:iCs/>
          <w:sz w:val="21"/>
          <w:szCs w:val="21"/>
        </w:rPr>
        <w:t>dem</w:t>
      </w:r>
      <w:r>
        <w:rPr>
          <w:rFonts w:ascii="Arial" w:hAnsi="Arial" w:cs="Arial"/>
          <w:iCs/>
          <w:sz w:val="21"/>
          <w:szCs w:val="21"/>
        </w:rPr>
        <w:t xml:space="preserve"> </w:t>
      </w:r>
      <w:r w:rsidR="00653BC4">
        <w:rPr>
          <w:rFonts w:ascii="Arial" w:hAnsi="Arial" w:cs="Arial"/>
          <w:iCs/>
          <w:sz w:val="21"/>
          <w:szCs w:val="21"/>
        </w:rPr>
        <w:t>einfach</w:t>
      </w:r>
      <w:r w:rsidR="00DF4A37">
        <w:rPr>
          <w:rFonts w:ascii="Arial" w:hAnsi="Arial" w:cs="Arial"/>
          <w:iCs/>
          <w:sz w:val="21"/>
          <w:szCs w:val="21"/>
        </w:rPr>
        <w:t xml:space="preserve"> zu</w:t>
      </w:r>
      <w:r w:rsidR="00653BC4">
        <w:rPr>
          <w:rFonts w:ascii="Arial" w:hAnsi="Arial" w:cs="Arial"/>
          <w:iCs/>
          <w:sz w:val="21"/>
          <w:szCs w:val="21"/>
        </w:rPr>
        <w:t xml:space="preserve"> bedien</w:t>
      </w:r>
      <w:r w:rsidR="00DF4A37">
        <w:rPr>
          <w:rFonts w:ascii="Arial" w:hAnsi="Arial" w:cs="Arial"/>
          <w:iCs/>
          <w:sz w:val="21"/>
          <w:szCs w:val="21"/>
        </w:rPr>
        <w:t>enden Solar-</w:t>
      </w:r>
      <w:proofErr w:type="spellStart"/>
      <w:r w:rsidR="00DF4A37">
        <w:rPr>
          <w:rFonts w:ascii="Arial" w:hAnsi="Arial" w:cs="Arial"/>
          <w:iCs/>
          <w:sz w:val="21"/>
          <w:szCs w:val="21"/>
        </w:rPr>
        <w:t>Entmanteler</w:t>
      </w:r>
      <w:proofErr w:type="spellEnd"/>
      <w:r>
        <w:rPr>
          <w:rFonts w:ascii="Arial" w:hAnsi="Arial" w:cs="Arial"/>
          <w:iCs/>
          <w:sz w:val="21"/>
          <w:szCs w:val="21"/>
        </w:rPr>
        <w:t xml:space="preserve"> PV-Strip </w:t>
      </w:r>
      <w:r w:rsidR="00653BC4" w:rsidRPr="00F13F91">
        <w:rPr>
          <w:rFonts w:ascii="Arial" w:hAnsi="Arial" w:cs="Arial"/>
          <w:iCs/>
          <w:sz w:val="21"/>
          <w:szCs w:val="21"/>
        </w:rPr>
        <w:t>2,5-6</w:t>
      </w:r>
      <w:r w:rsidR="00653BC4" w:rsidRPr="00F13F91">
        <w:rPr>
          <w:rFonts w:ascii="Arial" w:hAnsi="Arial" w:cs="Arial"/>
          <w:iCs/>
          <w:sz w:val="21"/>
          <w:szCs w:val="21"/>
          <w:vertAlign w:val="superscript"/>
        </w:rPr>
        <w:t>2</w:t>
      </w:r>
      <w:r w:rsidR="00653BC4" w:rsidRPr="00F13F91">
        <w:rPr>
          <w:rFonts w:ascii="Arial" w:hAnsi="Arial" w:cs="Arial"/>
          <w:iCs/>
          <w:sz w:val="21"/>
          <w:szCs w:val="21"/>
        </w:rPr>
        <w:t xml:space="preserve"> </w:t>
      </w:r>
      <w:r w:rsidR="00653BC4">
        <w:rPr>
          <w:rFonts w:ascii="Arial" w:hAnsi="Arial" w:cs="Arial"/>
          <w:iCs/>
          <w:sz w:val="21"/>
          <w:szCs w:val="21"/>
        </w:rPr>
        <w:t xml:space="preserve">lassen sich </w:t>
      </w:r>
      <w:r w:rsidR="008A55F3">
        <w:rPr>
          <w:rFonts w:ascii="Arial" w:hAnsi="Arial" w:cs="Arial"/>
          <w:iCs/>
          <w:sz w:val="21"/>
          <w:szCs w:val="21"/>
        </w:rPr>
        <w:t>entsprechende</w:t>
      </w:r>
      <w:r w:rsidR="00D01437">
        <w:rPr>
          <w:rFonts w:ascii="Arial" w:hAnsi="Arial" w:cs="Arial"/>
          <w:iCs/>
          <w:sz w:val="21"/>
          <w:szCs w:val="21"/>
        </w:rPr>
        <w:t xml:space="preserve"> Kabel mit einem Leiterquerschnitt von </w:t>
      </w:r>
      <w:r w:rsidR="00D01437" w:rsidRPr="00631398">
        <w:rPr>
          <w:rFonts w:ascii="Arial" w:hAnsi="Arial" w:cs="Arial"/>
          <w:iCs/>
          <w:sz w:val="21"/>
          <w:szCs w:val="21"/>
        </w:rPr>
        <w:t>2,5-6 mm²</w:t>
      </w:r>
      <w:r w:rsidR="00D01437">
        <w:rPr>
          <w:rFonts w:ascii="Arial" w:hAnsi="Arial" w:cs="Arial"/>
          <w:iCs/>
          <w:sz w:val="21"/>
          <w:szCs w:val="21"/>
        </w:rPr>
        <w:t xml:space="preserve"> mühelos und mit äußerst geringem Zeitaufwand für den Anschluss an entsprechende PV-Stecker vorbereiten</w:t>
      </w:r>
      <w:r w:rsidR="009E150E">
        <w:rPr>
          <w:rFonts w:ascii="Arial" w:hAnsi="Arial" w:cs="Arial"/>
          <w:iCs/>
          <w:sz w:val="21"/>
          <w:szCs w:val="21"/>
        </w:rPr>
        <w:t xml:space="preserve">. </w:t>
      </w:r>
      <w:r w:rsidR="002D1812">
        <w:rPr>
          <w:rFonts w:ascii="Arial" w:hAnsi="Arial" w:cs="Arial"/>
          <w:iCs/>
          <w:sz w:val="21"/>
          <w:szCs w:val="21"/>
        </w:rPr>
        <w:t xml:space="preserve">Da hierfür meist </w:t>
      </w:r>
      <w:r w:rsidR="009E150E">
        <w:rPr>
          <w:rFonts w:ascii="Arial" w:hAnsi="Arial" w:cs="Arial"/>
          <w:iCs/>
          <w:sz w:val="21"/>
          <w:szCs w:val="21"/>
        </w:rPr>
        <w:t xml:space="preserve">eine </w:t>
      </w:r>
      <w:proofErr w:type="spellStart"/>
      <w:r w:rsidR="009E150E">
        <w:rPr>
          <w:rFonts w:ascii="Arial" w:hAnsi="Arial" w:cs="Arial"/>
          <w:iCs/>
          <w:sz w:val="21"/>
          <w:szCs w:val="21"/>
        </w:rPr>
        <w:t>Abisolierlänge</w:t>
      </w:r>
      <w:proofErr w:type="spellEnd"/>
      <w:r w:rsidR="009E150E">
        <w:rPr>
          <w:rFonts w:ascii="Arial" w:hAnsi="Arial" w:cs="Arial"/>
          <w:iCs/>
          <w:sz w:val="21"/>
          <w:szCs w:val="21"/>
        </w:rPr>
        <w:t xml:space="preserve"> von 8,5 bzw. 15</w:t>
      </w:r>
      <w:r w:rsidR="007F26CE">
        <w:rPr>
          <w:rFonts w:ascii="Arial" w:hAnsi="Arial" w:cs="Arial"/>
          <w:iCs/>
          <w:sz w:val="21"/>
          <w:szCs w:val="21"/>
        </w:rPr>
        <w:t xml:space="preserve"> </w:t>
      </w:r>
      <w:r w:rsidR="009E150E">
        <w:rPr>
          <w:rFonts w:ascii="Arial" w:hAnsi="Arial" w:cs="Arial"/>
          <w:iCs/>
          <w:sz w:val="21"/>
          <w:szCs w:val="21"/>
        </w:rPr>
        <w:t>mm notwendig</w:t>
      </w:r>
      <w:r w:rsidR="002D1812">
        <w:rPr>
          <w:rFonts w:ascii="Arial" w:hAnsi="Arial" w:cs="Arial"/>
          <w:iCs/>
          <w:sz w:val="21"/>
          <w:szCs w:val="21"/>
        </w:rPr>
        <w:t xml:space="preserve"> ist, wurde der integrierte Längenanschlag des </w:t>
      </w:r>
      <w:r w:rsidR="009E150E">
        <w:rPr>
          <w:rFonts w:ascii="Arial" w:hAnsi="Arial" w:cs="Arial"/>
          <w:iCs/>
          <w:sz w:val="21"/>
          <w:szCs w:val="21"/>
        </w:rPr>
        <w:t xml:space="preserve">PV-Strip </w:t>
      </w:r>
      <w:r w:rsidR="009E150E" w:rsidRPr="00F13F91">
        <w:rPr>
          <w:rFonts w:ascii="Arial" w:hAnsi="Arial" w:cs="Arial"/>
          <w:iCs/>
          <w:sz w:val="21"/>
          <w:szCs w:val="21"/>
        </w:rPr>
        <w:t>2,5-6</w:t>
      </w:r>
      <w:r w:rsidR="009E150E" w:rsidRPr="00F13F91">
        <w:rPr>
          <w:rFonts w:ascii="Arial" w:hAnsi="Arial" w:cs="Arial"/>
          <w:iCs/>
          <w:sz w:val="21"/>
          <w:szCs w:val="21"/>
          <w:vertAlign w:val="superscript"/>
        </w:rPr>
        <w:t>2</w:t>
      </w:r>
      <w:r w:rsidR="009E150E" w:rsidRPr="00F13F91">
        <w:rPr>
          <w:rFonts w:ascii="Arial" w:hAnsi="Arial" w:cs="Arial"/>
          <w:iCs/>
          <w:sz w:val="21"/>
          <w:szCs w:val="21"/>
        </w:rPr>
        <w:t xml:space="preserve"> </w:t>
      </w:r>
      <w:r w:rsidR="002D1812">
        <w:rPr>
          <w:rFonts w:ascii="Arial" w:hAnsi="Arial" w:cs="Arial"/>
          <w:iCs/>
          <w:sz w:val="21"/>
          <w:szCs w:val="21"/>
        </w:rPr>
        <w:t xml:space="preserve">auf genau diese </w:t>
      </w:r>
      <w:r w:rsidR="00712160">
        <w:rPr>
          <w:rFonts w:ascii="Arial" w:hAnsi="Arial" w:cs="Arial"/>
          <w:iCs/>
          <w:sz w:val="21"/>
          <w:szCs w:val="21"/>
        </w:rPr>
        <w:t>Maße konzipiert.</w:t>
      </w:r>
    </w:p>
    <w:p w14:paraId="035F3CE7" w14:textId="7024740E" w:rsidR="00D01437" w:rsidRDefault="002E3191" w:rsidP="00841BC1">
      <w:pPr>
        <w:rPr>
          <w:rFonts w:ascii="Arial" w:hAnsi="Arial" w:cs="Arial"/>
          <w:iCs/>
          <w:sz w:val="21"/>
          <w:szCs w:val="21"/>
        </w:rPr>
      </w:pPr>
      <w:r>
        <w:rPr>
          <w:rFonts w:ascii="Arial" w:hAnsi="Arial" w:cs="Arial"/>
          <w:iCs/>
          <w:sz w:val="21"/>
          <w:szCs w:val="21"/>
        </w:rPr>
        <w:t xml:space="preserve">Mit </w:t>
      </w:r>
      <w:r w:rsidR="004452B3">
        <w:rPr>
          <w:rFonts w:ascii="Arial" w:hAnsi="Arial" w:cs="Arial"/>
          <w:iCs/>
          <w:sz w:val="21"/>
          <w:szCs w:val="21"/>
        </w:rPr>
        <w:t>ihm</w:t>
      </w:r>
      <w:r w:rsidR="00090231">
        <w:rPr>
          <w:rFonts w:ascii="Arial" w:hAnsi="Arial" w:cs="Arial"/>
          <w:iCs/>
          <w:sz w:val="21"/>
          <w:szCs w:val="21"/>
          <w:vertAlign w:val="superscript"/>
        </w:rPr>
        <w:t xml:space="preserve"> </w:t>
      </w:r>
      <w:r>
        <w:rPr>
          <w:rFonts w:ascii="Arial" w:hAnsi="Arial" w:cs="Arial"/>
          <w:iCs/>
          <w:sz w:val="21"/>
          <w:szCs w:val="21"/>
        </w:rPr>
        <w:t>lassen sich</w:t>
      </w:r>
      <w:r w:rsidR="00D01437">
        <w:rPr>
          <w:rFonts w:ascii="Arial" w:hAnsi="Arial" w:cs="Arial"/>
          <w:iCs/>
          <w:sz w:val="21"/>
          <w:szCs w:val="21"/>
        </w:rPr>
        <w:t xml:space="preserve"> gängige </w:t>
      </w:r>
      <w:r w:rsidR="00EE47E5">
        <w:rPr>
          <w:rFonts w:ascii="Arial" w:hAnsi="Arial" w:cs="Arial"/>
          <w:iCs/>
          <w:sz w:val="21"/>
          <w:szCs w:val="21"/>
        </w:rPr>
        <w:t>Solarkabel</w:t>
      </w:r>
      <w:r w:rsidR="00B444A6">
        <w:rPr>
          <w:rFonts w:ascii="Arial" w:hAnsi="Arial" w:cs="Arial"/>
          <w:iCs/>
          <w:sz w:val="21"/>
          <w:szCs w:val="21"/>
        </w:rPr>
        <w:t xml:space="preserve">, </w:t>
      </w:r>
      <w:r w:rsidR="007D76BC">
        <w:rPr>
          <w:rFonts w:ascii="Arial" w:hAnsi="Arial" w:cs="Arial"/>
          <w:iCs/>
          <w:sz w:val="21"/>
          <w:szCs w:val="21"/>
        </w:rPr>
        <w:t xml:space="preserve">aber auch </w:t>
      </w:r>
      <w:r w:rsidR="00EE47E5">
        <w:rPr>
          <w:rFonts w:ascii="Arial" w:hAnsi="Arial" w:cs="Arial"/>
          <w:iCs/>
          <w:sz w:val="21"/>
          <w:szCs w:val="21"/>
        </w:rPr>
        <w:t>Energie</w:t>
      </w:r>
      <w:r w:rsidR="000C4B5E" w:rsidRPr="00631398">
        <w:rPr>
          <w:rFonts w:ascii="Arial" w:hAnsi="Arial" w:cs="Arial"/>
          <w:iCs/>
          <w:sz w:val="21"/>
          <w:szCs w:val="21"/>
        </w:rPr>
        <w:t>- und Sicherheitskabel</w:t>
      </w:r>
      <w:r w:rsidR="00E22880">
        <w:rPr>
          <w:rFonts w:ascii="Arial" w:hAnsi="Arial" w:cs="Arial"/>
          <w:iCs/>
          <w:sz w:val="21"/>
          <w:szCs w:val="21"/>
        </w:rPr>
        <w:t xml:space="preserve"> </w:t>
      </w:r>
      <w:r w:rsidR="00A76898">
        <w:rPr>
          <w:rFonts w:ascii="Arial" w:hAnsi="Arial" w:cs="Arial"/>
          <w:iCs/>
          <w:sz w:val="21"/>
          <w:szCs w:val="21"/>
        </w:rPr>
        <w:t>oder</w:t>
      </w:r>
      <w:r w:rsidR="00D01437">
        <w:rPr>
          <w:rFonts w:ascii="Arial" w:hAnsi="Arial" w:cs="Arial"/>
          <w:iCs/>
          <w:sz w:val="21"/>
          <w:szCs w:val="21"/>
        </w:rPr>
        <w:t xml:space="preserve"> </w:t>
      </w:r>
      <w:r w:rsidR="000C4B5E" w:rsidRPr="00631398">
        <w:rPr>
          <w:rFonts w:ascii="Arial" w:hAnsi="Arial" w:cs="Arial"/>
          <w:iCs/>
          <w:sz w:val="21"/>
          <w:szCs w:val="21"/>
        </w:rPr>
        <w:t>kurz- und erdschlusssichere, schwer entflammbare, halogenfreie Leitungen (z. B. NSGAFÖU, H07RN-F)</w:t>
      </w:r>
      <w:r>
        <w:rPr>
          <w:rFonts w:ascii="Arial" w:hAnsi="Arial" w:cs="Arial"/>
          <w:iCs/>
          <w:sz w:val="21"/>
          <w:szCs w:val="21"/>
        </w:rPr>
        <w:t xml:space="preserve"> einfach und präzise absetzen.</w:t>
      </w:r>
    </w:p>
    <w:p w14:paraId="121520ED" w14:textId="77777777" w:rsidR="005D22E5" w:rsidRPr="009324D2" w:rsidRDefault="005D22E5" w:rsidP="00841BC1">
      <w:pPr>
        <w:rPr>
          <w:rFonts w:ascii="Arial" w:hAnsi="Arial" w:cs="Arial"/>
          <w:iCs/>
          <w:sz w:val="21"/>
          <w:szCs w:val="21"/>
        </w:rPr>
      </w:pPr>
    </w:p>
    <w:p w14:paraId="492D05DA" w14:textId="6916519F" w:rsidR="00776023" w:rsidRPr="000D4F85" w:rsidRDefault="00776023" w:rsidP="00776023">
      <w:pPr>
        <w:rPr>
          <w:rFonts w:ascii="Arial" w:hAnsi="Arial" w:cs="Arial"/>
          <w:sz w:val="21"/>
          <w:szCs w:val="21"/>
        </w:rPr>
      </w:pPr>
      <w:r w:rsidRPr="00776023">
        <w:rPr>
          <w:rFonts w:ascii="Arial" w:hAnsi="Arial" w:cs="Arial"/>
          <w:iCs/>
          <w:sz w:val="21"/>
          <w:szCs w:val="21"/>
        </w:rPr>
        <w:t xml:space="preserve">Der </w:t>
      </w:r>
      <w:r>
        <w:rPr>
          <w:rFonts w:ascii="Arial" w:hAnsi="Arial" w:cs="Arial"/>
          <w:iCs/>
          <w:sz w:val="21"/>
          <w:szCs w:val="21"/>
        </w:rPr>
        <w:t xml:space="preserve">PV-Strip </w:t>
      </w:r>
      <w:r w:rsidRPr="00F13F91">
        <w:rPr>
          <w:rFonts w:ascii="Arial" w:hAnsi="Arial" w:cs="Arial"/>
          <w:iCs/>
          <w:sz w:val="21"/>
          <w:szCs w:val="21"/>
        </w:rPr>
        <w:t>2,5-6</w:t>
      </w:r>
      <w:r w:rsidRPr="00776023">
        <w:rPr>
          <w:rFonts w:ascii="Arial" w:hAnsi="Arial" w:cs="Arial"/>
          <w:iCs/>
          <w:sz w:val="21"/>
          <w:szCs w:val="21"/>
          <w:vertAlign w:val="superscript"/>
        </w:rPr>
        <w:t>2</w:t>
      </w:r>
      <w:r w:rsidRPr="00776023">
        <w:rPr>
          <w:rFonts w:ascii="Arial" w:hAnsi="Arial" w:cs="Arial"/>
          <w:iCs/>
          <w:sz w:val="21"/>
          <w:szCs w:val="21"/>
        </w:rPr>
        <w:t xml:space="preserve"> </w:t>
      </w:r>
      <w:r>
        <w:rPr>
          <w:rFonts w:ascii="Arial" w:hAnsi="Arial" w:cs="Arial"/>
          <w:sz w:val="21"/>
          <w:szCs w:val="21"/>
        </w:rPr>
        <w:t>wird mit der Artikelnummer 30195 geführt und ist ab sofort im qualifizierten Fachhandel oder im JOKARI-</w:t>
      </w:r>
      <w:proofErr w:type="spellStart"/>
      <w:r>
        <w:rPr>
          <w:rFonts w:ascii="Arial" w:hAnsi="Arial" w:cs="Arial"/>
          <w:sz w:val="21"/>
          <w:szCs w:val="21"/>
        </w:rPr>
        <w:t>Shopfinder</w:t>
      </w:r>
      <w:proofErr w:type="spellEnd"/>
      <w:r>
        <w:rPr>
          <w:rFonts w:ascii="Arial" w:hAnsi="Arial" w:cs="Arial"/>
          <w:sz w:val="21"/>
          <w:szCs w:val="21"/>
        </w:rPr>
        <w:t xml:space="preserve"> unter </w:t>
      </w:r>
      <w:hyperlink r:id="rId11" w:history="1">
        <w:r w:rsidRPr="002A684F">
          <w:rPr>
            <w:rStyle w:val="Hyperlink"/>
            <w:rFonts w:ascii="Arial" w:hAnsi="Arial" w:cs="Arial"/>
            <w:sz w:val="21"/>
            <w:szCs w:val="21"/>
          </w:rPr>
          <w:t>www.jokari.de</w:t>
        </w:r>
      </w:hyperlink>
      <w:r>
        <w:rPr>
          <w:rFonts w:ascii="Arial" w:hAnsi="Arial" w:cs="Arial"/>
          <w:sz w:val="21"/>
          <w:szCs w:val="21"/>
        </w:rPr>
        <w:t xml:space="preserve"> erhältlich.</w:t>
      </w:r>
    </w:p>
    <w:p w14:paraId="1B28E0A5" w14:textId="77777777" w:rsidR="00593884" w:rsidRDefault="00593884" w:rsidP="00900AE0">
      <w:pPr>
        <w:rPr>
          <w:rFonts w:ascii="Arial" w:hAnsi="Arial" w:cs="Arial"/>
          <w:sz w:val="21"/>
          <w:szCs w:val="21"/>
        </w:rPr>
      </w:pPr>
    </w:p>
    <w:p w14:paraId="5BC96A90" w14:textId="5909FB3D" w:rsidR="00631398" w:rsidRDefault="00631398" w:rsidP="00900AE0">
      <w:pPr>
        <w:rPr>
          <w:rFonts w:ascii="Arial" w:hAnsi="Arial" w:cs="Arial"/>
          <w:sz w:val="21"/>
          <w:szCs w:val="21"/>
        </w:rPr>
      </w:pPr>
    </w:p>
    <w:p w14:paraId="6EF846B2" w14:textId="45BD1E50" w:rsidR="00631398" w:rsidRDefault="00631398" w:rsidP="00900AE0">
      <w:pPr>
        <w:rPr>
          <w:rFonts w:ascii="Arial" w:hAnsi="Arial" w:cs="Arial"/>
          <w:sz w:val="21"/>
          <w:szCs w:val="21"/>
        </w:rPr>
      </w:pPr>
    </w:p>
    <w:p w14:paraId="0340C273" w14:textId="18463A00" w:rsidR="00631398" w:rsidRDefault="00631398" w:rsidP="00900AE0">
      <w:pPr>
        <w:rPr>
          <w:rFonts w:ascii="Arial" w:hAnsi="Arial" w:cs="Arial"/>
          <w:sz w:val="21"/>
          <w:szCs w:val="21"/>
        </w:rPr>
      </w:pPr>
    </w:p>
    <w:p w14:paraId="592BCCE4" w14:textId="00603E31" w:rsidR="00776023" w:rsidRDefault="00776023" w:rsidP="00900AE0">
      <w:pPr>
        <w:rPr>
          <w:rFonts w:ascii="Arial" w:hAnsi="Arial" w:cs="Arial"/>
          <w:sz w:val="21"/>
          <w:szCs w:val="21"/>
        </w:rPr>
      </w:pPr>
    </w:p>
    <w:p w14:paraId="47ED3E1C" w14:textId="77777777" w:rsidR="007C1F30" w:rsidRDefault="007C1F30" w:rsidP="00900AE0">
      <w:pPr>
        <w:rPr>
          <w:rFonts w:ascii="Arial" w:hAnsi="Arial" w:cs="Arial"/>
          <w:sz w:val="21"/>
          <w:szCs w:val="21"/>
        </w:rPr>
      </w:pPr>
    </w:p>
    <w:p w14:paraId="58A81F0E" w14:textId="77777777" w:rsidR="007C1F30" w:rsidRDefault="007C1F30" w:rsidP="00900AE0">
      <w:pPr>
        <w:rPr>
          <w:rFonts w:ascii="Arial" w:hAnsi="Arial" w:cs="Arial"/>
          <w:sz w:val="21"/>
          <w:szCs w:val="21"/>
        </w:rPr>
      </w:pPr>
    </w:p>
    <w:p w14:paraId="073E9ED8" w14:textId="77777777" w:rsidR="00776023" w:rsidRDefault="00776023" w:rsidP="00900AE0">
      <w:pPr>
        <w:rPr>
          <w:rFonts w:ascii="Arial" w:hAnsi="Arial" w:cs="Arial"/>
          <w:sz w:val="21"/>
          <w:szCs w:val="21"/>
        </w:rPr>
      </w:pPr>
    </w:p>
    <w:p w14:paraId="44FAE45A" w14:textId="03A7A86B" w:rsidR="00767CFC" w:rsidRPr="00037899" w:rsidRDefault="008A4BF7" w:rsidP="00DE635D">
      <w:pPr>
        <w:contextualSpacing/>
        <w:rPr>
          <w:rFonts w:ascii="Arial" w:hAnsi="Arial" w:cs="Arial"/>
          <w:b/>
          <w:sz w:val="20"/>
          <w:szCs w:val="22"/>
        </w:rPr>
      </w:pPr>
      <w:r w:rsidRPr="00037899">
        <w:rPr>
          <w:rFonts w:ascii="Arial" w:hAnsi="Arial" w:cs="Arial"/>
          <w:b/>
          <w:sz w:val="20"/>
          <w:szCs w:val="22"/>
        </w:rPr>
        <w:lastRenderedPageBreak/>
        <w:t>Bildindex (Bildquelle: JOKARI-Krampe GmbH); Abdruck hono</w:t>
      </w:r>
      <w:r w:rsidR="00037899">
        <w:rPr>
          <w:rFonts w:ascii="Arial" w:hAnsi="Arial" w:cs="Arial"/>
          <w:b/>
          <w:sz w:val="20"/>
          <w:szCs w:val="22"/>
        </w:rPr>
        <w:t>rar</w:t>
      </w:r>
      <w:r w:rsidRPr="00037899">
        <w:rPr>
          <w:rFonts w:ascii="Arial" w:hAnsi="Arial" w:cs="Arial"/>
          <w:b/>
          <w:sz w:val="20"/>
          <w:szCs w:val="22"/>
        </w:rPr>
        <w:t>frei:</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01"/>
      </w:tblGrid>
      <w:tr w:rsidR="00B66A41" w:rsidRPr="000D4F85" w14:paraId="170D834F" w14:textId="77777777" w:rsidTr="00BB66A8">
        <w:trPr>
          <w:trHeight w:val="1944"/>
        </w:trPr>
        <w:tc>
          <w:tcPr>
            <w:tcW w:w="7501" w:type="dxa"/>
          </w:tcPr>
          <w:p w14:paraId="4E11E0A1" w14:textId="68D90BDE" w:rsidR="00B66A41" w:rsidRDefault="00B66A41" w:rsidP="00DE635D">
            <w:pPr>
              <w:contextualSpacing/>
              <w:rPr>
                <w:rFonts w:ascii="Arial" w:hAnsi="Arial" w:cs="Arial"/>
                <w:sz w:val="16"/>
                <w:szCs w:val="20"/>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37"/>
              <w:gridCol w:w="3638"/>
            </w:tblGrid>
            <w:tr w:rsidR="00B87DBF" w14:paraId="2CF5F429" w14:textId="77777777" w:rsidTr="009B5A9F">
              <w:tc>
                <w:tcPr>
                  <w:tcW w:w="3637" w:type="dxa"/>
                </w:tcPr>
                <w:p w14:paraId="7EBEC0DA" w14:textId="30C43F02" w:rsidR="00901B31" w:rsidRDefault="00B87DBF" w:rsidP="00DE635D">
                  <w:pPr>
                    <w:contextualSpacing/>
                    <w:rPr>
                      <w:rFonts w:ascii="Arial" w:hAnsi="Arial" w:cs="Arial"/>
                      <w:sz w:val="16"/>
                      <w:szCs w:val="20"/>
                    </w:rPr>
                  </w:pPr>
                  <w:r>
                    <w:rPr>
                      <w:rFonts w:ascii="Arial" w:hAnsi="Arial" w:cs="Arial"/>
                      <w:noProof/>
                      <w:sz w:val="16"/>
                      <w:szCs w:val="20"/>
                    </w:rPr>
                    <w:drawing>
                      <wp:inline distT="0" distB="0" distL="0" distR="0" wp14:anchorId="73B1F841" wp14:editId="01B2D8B6">
                        <wp:extent cx="2160000" cy="1440000"/>
                        <wp:effectExtent l="0" t="0" r="0" b="0"/>
                        <wp:docPr id="3" name="Grafik 3" descr="Ein Bild, das Werk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Werkzeug enthält.&#10;&#10;Automatisch generierte Beschreibung"/>
                                <pic:cNvPicPr/>
                              </pic:nvPicPr>
                              <pic:blipFill>
                                <a:blip r:embed="rId12"/>
                                <a:stretch>
                                  <a:fillRect/>
                                </a:stretch>
                              </pic:blipFill>
                              <pic:spPr>
                                <a:xfrm>
                                  <a:off x="0" y="0"/>
                                  <a:ext cx="2160000" cy="1440000"/>
                                </a:xfrm>
                                <a:prstGeom prst="rect">
                                  <a:avLst/>
                                </a:prstGeom>
                              </pic:spPr>
                            </pic:pic>
                          </a:graphicData>
                        </a:graphic>
                      </wp:inline>
                    </w:drawing>
                  </w:r>
                </w:p>
                <w:p w14:paraId="2BA379B7" w14:textId="12A2A5DF" w:rsidR="00901B31" w:rsidRDefault="00901B31" w:rsidP="00DE635D">
                  <w:pPr>
                    <w:contextualSpacing/>
                    <w:rPr>
                      <w:rFonts w:ascii="Arial" w:hAnsi="Arial" w:cs="Arial"/>
                      <w:sz w:val="16"/>
                      <w:szCs w:val="20"/>
                    </w:rPr>
                  </w:pPr>
                </w:p>
              </w:tc>
              <w:tc>
                <w:tcPr>
                  <w:tcW w:w="3638" w:type="dxa"/>
                </w:tcPr>
                <w:p w14:paraId="398135B3" w14:textId="1D25FE8B" w:rsidR="00901B31" w:rsidRDefault="00B87DBF" w:rsidP="00DE635D">
                  <w:pPr>
                    <w:contextualSpacing/>
                    <w:rPr>
                      <w:rFonts w:ascii="Arial" w:hAnsi="Arial" w:cs="Arial"/>
                      <w:sz w:val="16"/>
                      <w:szCs w:val="20"/>
                    </w:rPr>
                  </w:pPr>
                  <w:r>
                    <w:rPr>
                      <w:rFonts w:ascii="Arial" w:hAnsi="Arial" w:cs="Arial"/>
                      <w:noProof/>
                      <w:sz w:val="16"/>
                      <w:szCs w:val="20"/>
                    </w:rPr>
                    <w:drawing>
                      <wp:inline distT="0" distB="0" distL="0" distR="0" wp14:anchorId="55A2DD08" wp14:editId="45307052">
                        <wp:extent cx="2160000" cy="1440000"/>
                        <wp:effectExtent l="0" t="0" r="0" b="0"/>
                        <wp:docPr id="4" name="Grafik 4" descr="Ein Bild, das Person, gelb, haltend, H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gelb, haltend, Hand enthält.&#10;&#10;Automatisch generierte Beschreibung"/>
                                <pic:cNvPicPr/>
                              </pic:nvPicPr>
                              <pic:blipFill>
                                <a:blip r:embed="rId13"/>
                                <a:stretch>
                                  <a:fillRect/>
                                </a:stretch>
                              </pic:blipFill>
                              <pic:spPr>
                                <a:xfrm>
                                  <a:off x="0" y="0"/>
                                  <a:ext cx="2160000" cy="1440000"/>
                                </a:xfrm>
                                <a:prstGeom prst="rect">
                                  <a:avLst/>
                                </a:prstGeom>
                              </pic:spPr>
                            </pic:pic>
                          </a:graphicData>
                        </a:graphic>
                      </wp:inline>
                    </w:drawing>
                  </w:r>
                </w:p>
              </w:tc>
            </w:tr>
            <w:tr w:rsidR="0065271B" w14:paraId="63D4A20B" w14:textId="77777777" w:rsidTr="009B5A9F">
              <w:tc>
                <w:tcPr>
                  <w:tcW w:w="7275" w:type="dxa"/>
                  <w:gridSpan w:val="2"/>
                </w:tcPr>
                <w:p w14:paraId="78772AC8" w14:textId="77777777" w:rsidR="0065271B" w:rsidRPr="0065271B" w:rsidRDefault="0065271B" w:rsidP="0065271B">
                  <w:pPr>
                    <w:rPr>
                      <w:rFonts w:ascii="Arial" w:hAnsi="Arial" w:cs="Arial"/>
                      <w:sz w:val="16"/>
                      <w:szCs w:val="20"/>
                    </w:rPr>
                  </w:pPr>
                  <w:r w:rsidRPr="0065271B">
                    <w:rPr>
                      <w:rFonts w:ascii="Arial" w:hAnsi="Arial" w:cs="Arial"/>
                      <w:sz w:val="16"/>
                      <w:szCs w:val="20"/>
                    </w:rPr>
                    <w:t xml:space="preserve">Der neue </w:t>
                  </w:r>
                  <w:proofErr w:type="spellStart"/>
                  <w:r w:rsidRPr="0065271B">
                    <w:rPr>
                      <w:rFonts w:ascii="Arial" w:hAnsi="Arial" w:cs="Arial"/>
                      <w:sz w:val="16"/>
                      <w:szCs w:val="20"/>
                    </w:rPr>
                    <w:t>Entmanteler</w:t>
                  </w:r>
                  <w:proofErr w:type="spellEnd"/>
                  <w:r w:rsidRPr="0065271B">
                    <w:rPr>
                      <w:rFonts w:ascii="Arial" w:hAnsi="Arial" w:cs="Arial"/>
                      <w:sz w:val="16"/>
                      <w:szCs w:val="20"/>
                    </w:rPr>
                    <w:t xml:space="preserve"> PV-Strip 2,5-6</w:t>
                  </w:r>
                  <w:r w:rsidRPr="00D71A23">
                    <w:rPr>
                      <w:rFonts w:ascii="Arial" w:hAnsi="Arial" w:cs="Arial"/>
                      <w:sz w:val="16"/>
                      <w:szCs w:val="20"/>
                      <w:vertAlign w:val="superscript"/>
                    </w:rPr>
                    <w:t>2</w:t>
                  </w:r>
                  <w:r w:rsidRPr="0065271B">
                    <w:rPr>
                      <w:rFonts w:ascii="Arial" w:hAnsi="Arial" w:cs="Arial"/>
                      <w:sz w:val="16"/>
                      <w:szCs w:val="20"/>
                    </w:rPr>
                    <w:t xml:space="preserve"> von JOKARI erleichtert PV-Monteuren die Installation von PV-Anlagen.</w:t>
                  </w:r>
                </w:p>
                <w:p w14:paraId="3145F4FF" w14:textId="07FA489B" w:rsidR="0065271B" w:rsidRDefault="0065271B" w:rsidP="00DE635D">
                  <w:pPr>
                    <w:contextualSpacing/>
                    <w:rPr>
                      <w:rFonts w:ascii="Arial" w:hAnsi="Arial" w:cs="Arial"/>
                      <w:sz w:val="16"/>
                      <w:szCs w:val="20"/>
                    </w:rPr>
                  </w:pPr>
                </w:p>
              </w:tc>
            </w:tr>
            <w:tr w:rsidR="00B87DBF" w14:paraId="438D002D" w14:textId="77777777" w:rsidTr="009B5A9F">
              <w:tc>
                <w:tcPr>
                  <w:tcW w:w="3637" w:type="dxa"/>
                </w:tcPr>
                <w:p w14:paraId="4AF42C1F" w14:textId="64A8A8F8" w:rsidR="00901B31" w:rsidRDefault="00B87DBF" w:rsidP="00DE635D">
                  <w:pPr>
                    <w:contextualSpacing/>
                    <w:rPr>
                      <w:rFonts w:ascii="Arial" w:hAnsi="Arial" w:cs="Arial"/>
                      <w:sz w:val="16"/>
                      <w:szCs w:val="20"/>
                    </w:rPr>
                  </w:pPr>
                  <w:r>
                    <w:rPr>
                      <w:rFonts w:ascii="Arial" w:hAnsi="Arial" w:cs="Arial"/>
                      <w:noProof/>
                      <w:sz w:val="16"/>
                      <w:szCs w:val="20"/>
                    </w:rPr>
                    <w:drawing>
                      <wp:inline distT="0" distB="0" distL="0" distR="0" wp14:anchorId="35671AD8" wp14:editId="5FF0E574">
                        <wp:extent cx="2160000" cy="1440000"/>
                        <wp:effectExtent l="0" t="0" r="0" b="0"/>
                        <wp:docPr id="6" name="Grafik 6" descr="Ein Bild, das heiß, Person, drinnen, Hotdo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heiß, Person, drinnen, Hotdog enthält.&#10;&#10;Automatisch generierte Beschreibung"/>
                                <pic:cNvPicPr/>
                              </pic:nvPicPr>
                              <pic:blipFill>
                                <a:blip r:embed="rId14"/>
                                <a:stretch>
                                  <a:fillRect/>
                                </a:stretch>
                              </pic:blipFill>
                              <pic:spPr>
                                <a:xfrm>
                                  <a:off x="0" y="0"/>
                                  <a:ext cx="2160000" cy="1440000"/>
                                </a:xfrm>
                                <a:prstGeom prst="rect">
                                  <a:avLst/>
                                </a:prstGeom>
                              </pic:spPr>
                            </pic:pic>
                          </a:graphicData>
                        </a:graphic>
                      </wp:inline>
                    </w:drawing>
                  </w:r>
                </w:p>
                <w:p w14:paraId="6F595DCE" w14:textId="5AD57B9D" w:rsidR="00901B31" w:rsidRDefault="00901B31" w:rsidP="00DE635D">
                  <w:pPr>
                    <w:contextualSpacing/>
                    <w:rPr>
                      <w:rFonts w:ascii="Arial" w:hAnsi="Arial" w:cs="Arial"/>
                      <w:sz w:val="16"/>
                      <w:szCs w:val="20"/>
                    </w:rPr>
                  </w:pPr>
                </w:p>
              </w:tc>
              <w:tc>
                <w:tcPr>
                  <w:tcW w:w="3638" w:type="dxa"/>
                </w:tcPr>
                <w:p w14:paraId="5270918F" w14:textId="1C8B8852" w:rsidR="00901B31" w:rsidRDefault="00B87DBF" w:rsidP="00DE635D">
                  <w:pPr>
                    <w:contextualSpacing/>
                    <w:rPr>
                      <w:rFonts w:ascii="Arial" w:hAnsi="Arial" w:cs="Arial"/>
                      <w:sz w:val="16"/>
                      <w:szCs w:val="20"/>
                    </w:rPr>
                  </w:pPr>
                  <w:r>
                    <w:rPr>
                      <w:rFonts w:ascii="Arial" w:hAnsi="Arial" w:cs="Arial"/>
                      <w:noProof/>
                      <w:sz w:val="16"/>
                      <w:szCs w:val="20"/>
                    </w:rPr>
                    <w:drawing>
                      <wp:inline distT="0" distB="0" distL="0" distR="0" wp14:anchorId="2FF96F62" wp14:editId="379F73F3">
                        <wp:extent cx="2160000" cy="1440000"/>
                        <wp:effectExtent l="0" t="0" r="0" b="0"/>
                        <wp:docPr id="7" name="Grafik 7" descr="Ein Bild, das Person, Hand, Werk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Person, Hand, Werkzeug enthält.&#10;&#10;Automatisch generierte Beschreibung"/>
                                <pic:cNvPicPr/>
                              </pic:nvPicPr>
                              <pic:blipFill>
                                <a:blip r:embed="rId15"/>
                                <a:stretch>
                                  <a:fillRect/>
                                </a:stretch>
                              </pic:blipFill>
                              <pic:spPr>
                                <a:xfrm>
                                  <a:off x="0" y="0"/>
                                  <a:ext cx="2160000" cy="1440000"/>
                                </a:xfrm>
                                <a:prstGeom prst="rect">
                                  <a:avLst/>
                                </a:prstGeom>
                              </pic:spPr>
                            </pic:pic>
                          </a:graphicData>
                        </a:graphic>
                      </wp:inline>
                    </w:drawing>
                  </w:r>
                </w:p>
              </w:tc>
            </w:tr>
            <w:tr w:rsidR="00D71A23" w14:paraId="45D28EFA" w14:textId="77777777" w:rsidTr="009B5A9F">
              <w:tc>
                <w:tcPr>
                  <w:tcW w:w="7275" w:type="dxa"/>
                  <w:gridSpan w:val="2"/>
                </w:tcPr>
                <w:p w14:paraId="73532FD4" w14:textId="2DE9EA6B" w:rsidR="00D71A23" w:rsidRDefault="00D71A23" w:rsidP="0065271B">
                  <w:pPr>
                    <w:rPr>
                      <w:rFonts w:ascii="Arial" w:hAnsi="Arial" w:cs="Arial"/>
                      <w:sz w:val="16"/>
                      <w:szCs w:val="20"/>
                    </w:rPr>
                  </w:pPr>
                  <w:r w:rsidRPr="0065271B">
                    <w:rPr>
                      <w:rFonts w:ascii="Arial" w:hAnsi="Arial" w:cs="Arial"/>
                      <w:sz w:val="16"/>
                      <w:szCs w:val="20"/>
                    </w:rPr>
                    <w:t xml:space="preserve">Dank des im </w:t>
                  </w:r>
                  <w:proofErr w:type="spellStart"/>
                  <w:r w:rsidRPr="0065271B">
                    <w:rPr>
                      <w:rFonts w:ascii="Arial" w:hAnsi="Arial" w:cs="Arial"/>
                      <w:sz w:val="16"/>
                      <w:szCs w:val="20"/>
                    </w:rPr>
                    <w:t>Entmanteler</w:t>
                  </w:r>
                  <w:proofErr w:type="spellEnd"/>
                  <w:r w:rsidRPr="0065271B">
                    <w:rPr>
                      <w:rFonts w:ascii="Arial" w:hAnsi="Arial" w:cs="Arial"/>
                      <w:sz w:val="16"/>
                      <w:szCs w:val="20"/>
                    </w:rPr>
                    <w:t xml:space="preserve"> integrierten Längenanschlags von 8,5 bzw. 15 mm ist das Werkzeug passgenau auf die gängigsten PV-Stecker ausgerichtet.</w:t>
                  </w:r>
                </w:p>
                <w:p w14:paraId="32D58EC3" w14:textId="5AF37149" w:rsidR="00D71A23" w:rsidRDefault="00D71A23" w:rsidP="0065271B">
                  <w:pPr>
                    <w:contextualSpacing/>
                    <w:rPr>
                      <w:rFonts w:ascii="Arial" w:hAnsi="Arial" w:cs="Arial"/>
                      <w:sz w:val="16"/>
                      <w:szCs w:val="20"/>
                    </w:rPr>
                  </w:pPr>
                </w:p>
              </w:tc>
            </w:tr>
            <w:tr w:rsidR="0061153A" w14:paraId="1EE41B18" w14:textId="77777777" w:rsidTr="009B5A9F">
              <w:tc>
                <w:tcPr>
                  <w:tcW w:w="3637" w:type="dxa"/>
                </w:tcPr>
                <w:p w14:paraId="4A8DFC6C" w14:textId="77777777" w:rsidR="0061153A" w:rsidRDefault="0061153A" w:rsidP="0065271B">
                  <w:pPr>
                    <w:contextualSpacing/>
                    <w:rPr>
                      <w:rFonts w:ascii="Arial" w:hAnsi="Arial" w:cs="Arial"/>
                      <w:sz w:val="16"/>
                      <w:szCs w:val="20"/>
                    </w:rPr>
                  </w:pPr>
                  <w:r>
                    <w:rPr>
                      <w:rFonts w:ascii="Arial" w:hAnsi="Arial" w:cs="Arial"/>
                      <w:noProof/>
                      <w:sz w:val="16"/>
                      <w:szCs w:val="20"/>
                    </w:rPr>
                    <w:drawing>
                      <wp:inline distT="0" distB="0" distL="0" distR="0" wp14:anchorId="29E4A109" wp14:editId="43028EC4">
                        <wp:extent cx="1101600" cy="1656000"/>
                        <wp:effectExtent l="0" t="0" r="381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6"/>
                                <a:stretch>
                                  <a:fillRect/>
                                </a:stretch>
                              </pic:blipFill>
                              <pic:spPr>
                                <a:xfrm>
                                  <a:off x="0" y="0"/>
                                  <a:ext cx="1101600" cy="1656000"/>
                                </a:xfrm>
                                <a:prstGeom prst="rect">
                                  <a:avLst/>
                                </a:prstGeom>
                              </pic:spPr>
                            </pic:pic>
                          </a:graphicData>
                        </a:graphic>
                      </wp:inline>
                    </w:drawing>
                  </w:r>
                </w:p>
              </w:tc>
              <w:tc>
                <w:tcPr>
                  <w:tcW w:w="3638" w:type="dxa"/>
                </w:tcPr>
                <w:p w14:paraId="7F773DCF" w14:textId="77777777" w:rsidR="0061153A" w:rsidRDefault="0061153A" w:rsidP="0061153A">
                  <w:pPr>
                    <w:contextualSpacing/>
                    <w:rPr>
                      <w:rFonts w:ascii="Arial" w:hAnsi="Arial" w:cs="Arial"/>
                      <w:sz w:val="16"/>
                      <w:szCs w:val="20"/>
                    </w:rPr>
                  </w:pPr>
                </w:p>
                <w:p w14:paraId="22325A95" w14:textId="77777777" w:rsidR="0061153A" w:rsidRDefault="0061153A" w:rsidP="0061153A">
                  <w:pPr>
                    <w:contextualSpacing/>
                    <w:rPr>
                      <w:rFonts w:ascii="Arial" w:hAnsi="Arial" w:cs="Arial"/>
                      <w:sz w:val="16"/>
                      <w:szCs w:val="20"/>
                    </w:rPr>
                  </w:pPr>
                </w:p>
                <w:p w14:paraId="5AFE2623" w14:textId="77777777" w:rsidR="0061153A" w:rsidRDefault="0061153A" w:rsidP="0061153A">
                  <w:pPr>
                    <w:contextualSpacing/>
                    <w:rPr>
                      <w:rFonts w:ascii="Arial" w:hAnsi="Arial" w:cs="Arial"/>
                      <w:sz w:val="16"/>
                      <w:szCs w:val="20"/>
                    </w:rPr>
                  </w:pPr>
                </w:p>
                <w:p w14:paraId="0E828B5B" w14:textId="77777777" w:rsidR="0061153A" w:rsidRDefault="0061153A" w:rsidP="0061153A">
                  <w:pPr>
                    <w:contextualSpacing/>
                    <w:rPr>
                      <w:rFonts w:ascii="Arial" w:hAnsi="Arial" w:cs="Arial"/>
                      <w:sz w:val="16"/>
                      <w:szCs w:val="20"/>
                    </w:rPr>
                  </w:pPr>
                </w:p>
                <w:p w14:paraId="549AD134" w14:textId="77777777" w:rsidR="0061153A" w:rsidRDefault="0061153A" w:rsidP="0061153A">
                  <w:pPr>
                    <w:contextualSpacing/>
                    <w:rPr>
                      <w:rFonts w:ascii="Arial" w:hAnsi="Arial" w:cs="Arial"/>
                      <w:sz w:val="16"/>
                      <w:szCs w:val="20"/>
                    </w:rPr>
                  </w:pPr>
                </w:p>
                <w:p w14:paraId="2A404B97" w14:textId="77777777" w:rsidR="0061153A" w:rsidRDefault="0061153A" w:rsidP="0061153A">
                  <w:pPr>
                    <w:contextualSpacing/>
                    <w:rPr>
                      <w:rFonts w:ascii="Arial" w:hAnsi="Arial" w:cs="Arial"/>
                      <w:sz w:val="16"/>
                      <w:szCs w:val="20"/>
                    </w:rPr>
                  </w:pPr>
                </w:p>
                <w:p w14:paraId="52CA414D" w14:textId="77777777" w:rsidR="0061153A" w:rsidRDefault="0061153A" w:rsidP="0061153A">
                  <w:pPr>
                    <w:contextualSpacing/>
                    <w:rPr>
                      <w:rFonts w:ascii="Arial" w:hAnsi="Arial" w:cs="Arial"/>
                      <w:sz w:val="16"/>
                      <w:szCs w:val="20"/>
                    </w:rPr>
                  </w:pPr>
                </w:p>
                <w:p w14:paraId="66EDD5EB" w14:textId="77777777" w:rsidR="0061153A" w:rsidRDefault="0061153A" w:rsidP="0061153A">
                  <w:pPr>
                    <w:contextualSpacing/>
                    <w:rPr>
                      <w:rFonts w:ascii="Arial" w:hAnsi="Arial" w:cs="Arial"/>
                      <w:sz w:val="16"/>
                      <w:szCs w:val="20"/>
                    </w:rPr>
                  </w:pPr>
                </w:p>
                <w:p w14:paraId="71F6FD4D" w14:textId="77777777" w:rsidR="0061153A" w:rsidRDefault="0061153A" w:rsidP="0061153A">
                  <w:pPr>
                    <w:contextualSpacing/>
                    <w:rPr>
                      <w:rFonts w:ascii="Arial" w:hAnsi="Arial" w:cs="Arial"/>
                      <w:sz w:val="16"/>
                      <w:szCs w:val="20"/>
                    </w:rPr>
                  </w:pPr>
                </w:p>
                <w:p w14:paraId="2C9CE934" w14:textId="77777777" w:rsidR="0061153A" w:rsidRDefault="0061153A" w:rsidP="0061153A">
                  <w:pPr>
                    <w:contextualSpacing/>
                    <w:rPr>
                      <w:rFonts w:ascii="Arial" w:hAnsi="Arial" w:cs="Arial"/>
                      <w:sz w:val="16"/>
                      <w:szCs w:val="20"/>
                    </w:rPr>
                  </w:pPr>
                </w:p>
                <w:p w14:paraId="33AC30FC" w14:textId="77777777" w:rsidR="0061153A" w:rsidRDefault="0061153A" w:rsidP="0061153A">
                  <w:pPr>
                    <w:contextualSpacing/>
                    <w:rPr>
                      <w:rFonts w:ascii="Arial" w:hAnsi="Arial" w:cs="Arial"/>
                      <w:sz w:val="16"/>
                      <w:szCs w:val="20"/>
                    </w:rPr>
                  </w:pPr>
                </w:p>
                <w:p w14:paraId="7E85E221" w14:textId="77777777" w:rsidR="0061153A" w:rsidRDefault="0061153A" w:rsidP="0061153A">
                  <w:pPr>
                    <w:contextualSpacing/>
                    <w:rPr>
                      <w:rFonts w:ascii="Arial" w:hAnsi="Arial" w:cs="Arial"/>
                      <w:sz w:val="16"/>
                      <w:szCs w:val="20"/>
                    </w:rPr>
                  </w:pPr>
                </w:p>
                <w:p w14:paraId="646DCBA0" w14:textId="6FDFF9FA" w:rsidR="0061153A" w:rsidRDefault="0061153A" w:rsidP="0061153A">
                  <w:pPr>
                    <w:contextualSpacing/>
                    <w:rPr>
                      <w:rFonts w:ascii="Arial" w:hAnsi="Arial" w:cs="Arial"/>
                      <w:sz w:val="16"/>
                      <w:szCs w:val="20"/>
                    </w:rPr>
                  </w:pPr>
                  <w:r>
                    <w:rPr>
                      <w:rFonts w:ascii="Arial" w:hAnsi="Arial" w:cs="Arial"/>
                      <w:sz w:val="16"/>
                      <w:szCs w:val="20"/>
                    </w:rPr>
                    <w:t xml:space="preserve">JOKARI-Geschäftsführer Carsten </w:t>
                  </w:r>
                  <w:proofErr w:type="spellStart"/>
                  <w:r>
                    <w:rPr>
                      <w:rFonts w:ascii="Arial" w:hAnsi="Arial" w:cs="Arial"/>
                      <w:sz w:val="16"/>
                      <w:szCs w:val="20"/>
                    </w:rPr>
                    <w:t>Bünnigmann</w:t>
                  </w:r>
                  <w:proofErr w:type="spellEnd"/>
                </w:p>
                <w:p w14:paraId="13B4EC90" w14:textId="01F5B784" w:rsidR="0061153A" w:rsidRDefault="0061153A" w:rsidP="0065271B">
                  <w:pPr>
                    <w:contextualSpacing/>
                    <w:rPr>
                      <w:rFonts w:ascii="Arial" w:hAnsi="Arial" w:cs="Arial"/>
                      <w:sz w:val="16"/>
                      <w:szCs w:val="20"/>
                    </w:rPr>
                  </w:pPr>
                </w:p>
              </w:tc>
            </w:tr>
          </w:tbl>
          <w:p w14:paraId="7BEEE67F" w14:textId="4FC184D6" w:rsidR="00BB66A8" w:rsidRPr="0051777C" w:rsidRDefault="00BB66A8" w:rsidP="00DE635D">
            <w:pPr>
              <w:contextualSpacing/>
              <w:rPr>
                <w:rFonts w:ascii="Arial" w:hAnsi="Arial" w:cs="Arial"/>
                <w:sz w:val="16"/>
                <w:szCs w:val="20"/>
              </w:rPr>
            </w:pPr>
          </w:p>
        </w:tc>
      </w:tr>
    </w:tbl>
    <w:p w14:paraId="6775CB8D" w14:textId="2D0ED962" w:rsidR="00FA161E" w:rsidRPr="00CF2395" w:rsidRDefault="00FA161E" w:rsidP="002344A4">
      <w:pPr>
        <w:rPr>
          <w:rFonts w:ascii="Arial" w:hAnsi="Arial" w:cs="Arial"/>
          <w:sz w:val="15"/>
          <w:szCs w:val="15"/>
        </w:rPr>
      </w:pPr>
    </w:p>
    <w:p w14:paraId="46AB59BC" w14:textId="77777777" w:rsidR="00FA161E" w:rsidRPr="0051777C" w:rsidRDefault="00FA161E" w:rsidP="00FA161E">
      <w:pPr>
        <w:widowControl w:val="0"/>
        <w:rPr>
          <w:rFonts w:ascii="Arial" w:hAnsi="Arial" w:cs="Arial"/>
          <w:b/>
          <w:i/>
          <w:color w:val="808080"/>
          <w:sz w:val="18"/>
          <w:szCs w:val="22"/>
          <w:u w:color="808080"/>
        </w:rPr>
      </w:pPr>
      <w:r w:rsidRPr="0051777C">
        <w:rPr>
          <w:rFonts w:ascii="Arial" w:hAnsi="Arial" w:cs="Arial"/>
          <w:b/>
          <w:i/>
          <w:color w:val="808080"/>
          <w:sz w:val="18"/>
          <w:szCs w:val="22"/>
          <w:u w:color="808080"/>
        </w:rPr>
        <w:t>Über JOKARI</w:t>
      </w:r>
    </w:p>
    <w:p w14:paraId="2DB6536D" w14:textId="61487FC6" w:rsidR="00FA161E" w:rsidRPr="0051777C" w:rsidRDefault="00FA161E" w:rsidP="0051777C">
      <w:pPr>
        <w:widowControl w:val="0"/>
        <w:autoSpaceDE w:val="0"/>
        <w:autoSpaceDN w:val="0"/>
        <w:adjustRightInd w:val="0"/>
        <w:rPr>
          <w:rFonts w:ascii="Arial" w:hAnsi="Arial" w:cs="Arial"/>
          <w:color w:val="808080"/>
          <w:sz w:val="18"/>
          <w:szCs w:val="22"/>
        </w:rPr>
      </w:pPr>
      <w:r w:rsidRPr="0051777C">
        <w:rPr>
          <w:rFonts w:ascii="Arial" w:hAnsi="Arial" w:cs="Arial"/>
          <w:color w:val="808080"/>
          <w:sz w:val="18"/>
          <w:szCs w:val="22"/>
        </w:rPr>
        <w:t xml:space="preserve">Die JOKARI-Krampe GmbH aus dem westfälischen Ascheberg-Herbern ist </w:t>
      </w:r>
      <w:r w:rsidR="00557EFF">
        <w:rPr>
          <w:rFonts w:ascii="Arial" w:hAnsi="Arial" w:cs="Arial"/>
          <w:color w:val="808080"/>
          <w:sz w:val="18"/>
          <w:szCs w:val="22"/>
        </w:rPr>
        <w:t xml:space="preserve">der </w:t>
      </w:r>
      <w:r w:rsidRPr="0051777C">
        <w:rPr>
          <w:rFonts w:ascii="Arial" w:hAnsi="Arial" w:cs="Arial"/>
          <w:color w:val="808080"/>
          <w:sz w:val="18"/>
          <w:szCs w:val="22"/>
        </w:rPr>
        <w:t xml:space="preserve">Spezialist in Herstellung und Vertrieb von hochwertigen Präzisionswerkzeugen zur Abisolierung und </w:t>
      </w:r>
      <w:proofErr w:type="spellStart"/>
      <w:r w:rsidRPr="0051777C">
        <w:rPr>
          <w:rFonts w:ascii="Arial" w:hAnsi="Arial" w:cs="Arial"/>
          <w:color w:val="808080"/>
          <w:sz w:val="18"/>
          <w:szCs w:val="22"/>
        </w:rPr>
        <w:t>Entmantelung</w:t>
      </w:r>
      <w:proofErr w:type="spellEnd"/>
      <w:r w:rsidRPr="0051777C">
        <w:rPr>
          <w:rFonts w:ascii="Arial" w:hAnsi="Arial" w:cs="Arial"/>
          <w:color w:val="808080"/>
          <w:sz w:val="18"/>
          <w:szCs w:val="22"/>
        </w:rPr>
        <w:t xml:space="preserve"> von Leitungen und Kabeln aller Art. Dabei setzt das Unternehmen seit der Gründung vor </w:t>
      </w:r>
      <w:r w:rsidR="009B4E6C">
        <w:rPr>
          <w:rFonts w:ascii="Arial" w:hAnsi="Arial" w:cs="Arial"/>
          <w:color w:val="808080"/>
          <w:sz w:val="18"/>
          <w:szCs w:val="22"/>
        </w:rPr>
        <w:t>über</w:t>
      </w:r>
      <w:r w:rsidRPr="0051777C">
        <w:rPr>
          <w:rFonts w:ascii="Arial" w:hAnsi="Arial" w:cs="Arial"/>
          <w:color w:val="808080"/>
          <w:sz w:val="18"/>
          <w:szCs w:val="22"/>
        </w:rPr>
        <w:t xml:space="preserve"> 50 Jahren ausschließlich auf Qualität Made in Germany und produziert alle </w:t>
      </w:r>
      <w:proofErr w:type="spellStart"/>
      <w:r w:rsidRPr="0051777C">
        <w:rPr>
          <w:rFonts w:ascii="Arial" w:hAnsi="Arial" w:cs="Arial"/>
          <w:color w:val="808080"/>
          <w:sz w:val="18"/>
          <w:szCs w:val="22"/>
        </w:rPr>
        <w:t>Abisolier</w:t>
      </w:r>
      <w:proofErr w:type="spellEnd"/>
      <w:r w:rsidRPr="0051777C">
        <w:rPr>
          <w:rFonts w:ascii="Arial" w:hAnsi="Arial" w:cs="Arial"/>
          <w:color w:val="808080"/>
          <w:sz w:val="18"/>
          <w:szCs w:val="22"/>
        </w:rPr>
        <w:t xml:space="preserve">- und </w:t>
      </w:r>
      <w:proofErr w:type="spellStart"/>
      <w:r w:rsidRPr="0051777C">
        <w:rPr>
          <w:rFonts w:ascii="Arial" w:hAnsi="Arial" w:cs="Arial"/>
          <w:color w:val="808080"/>
          <w:sz w:val="18"/>
          <w:szCs w:val="22"/>
        </w:rPr>
        <w:t>Entmantelungswerkzeuge</w:t>
      </w:r>
      <w:proofErr w:type="spellEnd"/>
      <w:r w:rsidRPr="0051777C">
        <w:rPr>
          <w:rFonts w:ascii="Arial" w:hAnsi="Arial" w:cs="Arial"/>
          <w:color w:val="808080"/>
          <w:sz w:val="18"/>
          <w:szCs w:val="22"/>
        </w:rPr>
        <w:t xml:space="preserve"> im eigenen Werkzeugbau mit Kunststoffspritzerei am Ascheberger Firmensitz. Der Anspruch von JOKARI sind die Anforderungen der Profikunden aus Handwerk und Industrie: Sie wollen Kabel- und Leitungstypen schnell, präzise, unkompliziert und sicher abisolieren und für die weitere Verwendung bearbeiten – und das unter allen Bedingungen. Deshalb orientiert sich das Unternehmen bei seinen Produktinnovationen an den Entwicklungen im technisch-gewerblichen Bereich, zum Beispiel in Automotive oder auch Automatisierungstechnik, um immer auf dem aktuellen Stand zu bleiben und genau die Präzisionswerkzeuge zu liefern, die die Kunden verlangen und für ihre Tätigkeiten benötigen. Außerdem hält JOKARI multimediale, mehrsprachige Lösungen bereit, um den Kunden an jedem Ort der Welt schnelle und einfache Hilfestellungen bei allen Fragen rund um die Nutzung der Werkzeuge zu leisten. Weitere Informationen unter www.jokari.de.</w:t>
      </w:r>
    </w:p>
    <w:sectPr w:rsidR="00FA161E" w:rsidRPr="0051777C" w:rsidSect="009F7BAD">
      <w:headerReference w:type="default" r:id="rId17"/>
      <w:footerReference w:type="even" r:id="rId18"/>
      <w:footerReference w:type="default" r:id="rId19"/>
      <w:pgSz w:w="11906" w:h="16838"/>
      <w:pgMar w:top="2872" w:right="2977"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A0959B" w14:textId="77777777" w:rsidR="008721D1" w:rsidRDefault="008721D1">
      <w:r>
        <w:separator/>
      </w:r>
    </w:p>
  </w:endnote>
  <w:endnote w:type="continuationSeparator" w:id="0">
    <w:p w14:paraId="327493ED" w14:textId="77777777" w:rsidR="008721D1" w:rsidRDefault="008721D1">
      <w:r>
        <w:continuationSeparator/>
      </w:r>
    </w:p>
  </w:endnote>
  <w:endnote w:type="continuationNotice" w:id="1">
    <w:p w14:paraId="035A2B7A" w14:textId="77777777" w:rsidR="008721D1" w:rsidRDefault="008721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Frutiger 45 Light">
    <w:altName w:val="Calibri"/>
    <w:panose1 w:val="020B0604020202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umnst777 Lt BT">
    <w:altName w:val="Times New Roman"/>
    <w:panose1 w:val="020B0604020202020204"/>
    <w:charset w:val="00"/>
    <w:family w:val="swiss"/>
    <w:pitch w:val="variable"/>
    <w:sig w:usb0="00000001"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ACF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975FF2" w14:textId="77777777" w:rsidR="004F289D" w:rsidRDefault="004F289D">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45489FB4" w14:textId="77777777" w:rsidR="004F289D" w:rsidRDefault="004F289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E76F2" w14:textId="77777777" w:rsidR="004F289D" w:rsidRDefault="004F289D">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separate"/>
    </w:r>
    <w:r w:rsidR="00ED2024">
      <w:rPr>
        <w:rStyle w:val="Seitenzahl"/>
        <w:noProof/>
      </w:rPr>
      <w:t>1</w:t>
    </w:r>
    <w:r>
      <w:rPr>
        <w:rStyle w:val="Seitenzahl"/>
      </w:rPr>
      <w:fldChar w:fldCharType="end"/>
    </w:r>
  </w:p>
  <w:p w14:paraId="4B15C488" w14:textId="77777777" w:rsidR="004F289D" w:rsidRDefault="004F289D">
    <w:pPr>
      <w:pStyle w:val="Fuzeile"/>
    </w:pPr>
    <w:r>
      <w:rPr>
        <w:noProof/>
        <w:sz w:val="20"/>
      </w:rPr>
      <mc:AlternateContent>
        <mc:Choice Requires="wps">
          <w:drawing>
            <wp:anchor distT="0" distB="0" distL="114300" distR="114300" simplePos="0" relativeHeight="251658241" behindDoc="0" locked="0" layoutInCell="1" allowOverlap="1" wp14:anchorId="107DD213" wp14:editId="32077D27">
              <wp:simplePos x="0" y="0"/>
              <wp:positionH relativeFrom="column">
                <wp:posOffset>4810125</wp:posOffset>
              </wp:positionH>
              <wp:positionV relativeFrom="paragraph">
                <wp:posOffset>-1861185</wp:posOffset>
              </wp:positionV>
              <wp:extent cx="1837055" cy="2753995"/>
              <wp:effectExtent l="0" t="0" r="0" b="8255"/>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7055" cy="2753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7C9655" w14:textId="77777777" w:rsidR="004F289D" w:rsidRPr="004352B9" w:rsidRDefault="004F289D" w:rsidP="00515BE0">
                          <w:pPr>
                            <w:contextualSpacing/>
                            <w:rPr>
                              <w:rFonts w:ascii="Calibri" w:hAnsi="Calibri" w:cs="Calibri"/>
                              <w:color w:val="808080"/>
                              <w:sz w:val="14"/>
                            </w:rPr>
                          </w:pPr>
                          <w:r w:rsidRPr="004352B9">
                            <w:rPr>
                              <w:rFonts w:ascii="Calibri" w:hAnsi="Calibri" w:cs="Calibri"/>
                              <w:color w:val="808080"/>
                              <w:sz w:val="14"/>
                            </w:rPr>
                            <w:t xml:space="preserve">Herausgeber: </w:t>
                          </w:r>
                        </w:p>
                        <w:p w14:paraId="11A02235" w14:textId="77777777" w:rsidR="004F289D" w:rsidRPr="004352B9" w:rsidRDefault="004F289D" w:rsidP="000A4F91">
                          <w:pPr>
                            <w:pStyle w:val="berschrift1"/>
                            <w:contextualSpacing/>
                            <w:rPr>
                              <w:rFonts w:ascii="Calibri" w:hAnsi="Calibri" w:cs="Calibri"/>
                              <w:b/>
                              <w:bCs/>
                              <w:sz w:val="14"/>
                              <w:szCs w:val="14"/>
                            </w:rPr>
                          </w:pPr>
                          <w:r w:rsidRPr="004352B9">
                            <w:rPr>
                              <w:rFonts w:ascii="Calibri" w:hAnsi="Calibri" w:cs="Calibri"/>
                              <w:b/>
                              <w:bCs/>
                              <w:sz w:val="14"/>
                              <w:szCs w:val="14"/>
                            </w:rPr>
                            <w:t>JOKARI-Krampe GmbH</w:t>
                          </w:r>
                        </w:p>
                        <w:p w14:paraId="474D113D" w14:textId="1805043F" w:rsidR="004F289D" w:rsidRPr="004352B9" w:rsidRDefault="004F289D" w:rsidP="000A4F91">
                          <w:pPr>
                            <w:tabs>
                              <w:tab w:val="left" w:pos="567"/>
                            </w:tabs>
                            <w:rPr>
                              <w:rFonts w:ascii="Calibri" w:hAnsi="Calibri" w:cs="Calibri"/>
                              <w:color w:val="808080"/>
                              <w:sz w:val="14"/>
                            </w:rPr>
                          </w:pPr>
                          <w:r w:rsidRPr="004352B9">
                            <w:rPr>
                              <w:rFonts w:ascii="Calibri" w:hAnsi="Calibri" w:cs="Calibri"/>
                              <w:color w:val="808080"/>
                              <w:sz w:val="14"/>
                            </w:rPr>
                            <w:t>An der Vogelrute 34</w:t>
                          </w:r>
                          <w:r w:rsidRPr="004352B9">
                            <w:rPr>
                              <w:rFonts w:ascii="Calibri" w:hAnsi="Calibri" w:cs="Calibri"/>
                              <w:color w:val="808080"/>
                              <w:sz w:val="14"/>
                            </w:rPr>
                            <w:br/>
                            <w:t>D-59387 Ascheberg-Herbern</w:t>
                          </w:r>
                          <w:r w:rsidRPr="004352B9">
                            <w:rPr>
                              <w:rFonts w:ascii="Calibri" w:hAnsi="Calibri" w:cs="Calibri"/>
                              <w:color w:val="808080"/>
                              <w:sz w:val="14"/>
                            </w:rPr>
                            <w:br/>
                            <w:t>Telefon:</w:t>
                          </w:r>
                          <w:r w:rsidRPr="004352B9">
                            <w:rPr>
                              <w:rFonts w:ascii="Calibri" w:hAnsi="Calibri" w:cs="Calibri"/>
                              <w:color w:val="808080"/>
                              <w:sz w:val="14"/>
                            </w:rPr>
                            <w:tab/>
                          </w:r>
                          <w:r w:rsidRPr="004352B9">
                            <w:rPr>
                              <w:rFonts w:ascii="Calibri" w:hAnsi="Calibri" w:cs="Calibri"/>
                              <w:color w:val="808080"/>
                              <w:sz w:val="14"/>
                            </w:rPr>
                            <w:tab/>
                            <w:t>+</w:t>
                          </w:r>
                          <w:proofErr w:type="gramStart"/>
                          <w:r w:rsidRPr="004352B9">
                            <w:rPr>
                              <w:rFonts w:ascii="Calibri" w:hAnsi="Calibri" w:cs="Calibri"/>
                              <w:color w:val="808080"/>
                              <w:sz w:val="14"/>
                            </w:rPr>
                            <w:t>49  25</w:t>
                          </w:r>
                          <w:proofErr w:type="gramEnd"/>
                          <w:r w:rsidRPr="004352B9">
                            <w:rPr>
                              <w:rFonts w:ascii="Calibri" w:hAnsi="Calibri" w:cs="Calibri"/>
                              <w:color w:val="808080"/>
                              <w:sz w:val="14"/>
                            </w:rPr>
                            <w:t xml:space="preserve"> 99 / </w:t>
                          </w:r>
                          <w:r w:rsidR="008329E4">
                            <w:rPr>
                              <w:rFonts w:ascii="Calibri" w:hAnsi="Calibri" w:cs="Calibri"/>
                              <w:color w:val="808080"/>
                              <w:sz w:val="14"/>
                            </w:rPr>
                            <w:t>50 19 70</w:t>
                          </w:r>
                        </w:p>
                        <w:p w14:paraId="729B1DA9" w14:textId="77777777" w:rsidR="004F289D" w:rsidRPr="004352B9" w:rsidRDefault="004F289D" w:rsidP="000A4F91">
                          <w:pPr>
                            <w:tabs>
                              <w:tab w:val="left" w:pos="567"/>
                            </w:tabs>
                            <w:rPr>
                              <w:rFonts w:ascii="Calibri" w:hAnsi="Calibri" w:cs="Calibri"/>
                              <w:color w:val="808080"/>
                              <w:sz w:val="14"/>
                            </w:rPr>
                          </w:pPr>
                          <w:r w:rsidRPr="004352B9">
                            <w:rPr>
                              <w:rFonts w:ascii="Calibri" w:hAnsi="Calibri" w:cs="Calibri"/>
                              <w:color w:val="808080"/>
                              <w:sz w:val="14"/>
                            </w:rPr>
                            <w:t>Telefax:</w:t>
                          </w:r>
                          <w:r w:rsidRPr="004352B9">
                            <w:rPr>
                              <w:rFonts w:ascii="Calibri" w:hAnsi="Calibri" w:cs="Calibri"/>
                              <w:color w:val="808080"/>
                              <w:sz w:val="14"/>
                            </w:rPr>
                            <w:tab/>
                          </w:r>
                          <w:r w:rsidRPr="004352B9">
                            <w:rPr>
                              <w:rFonts w:ascii="Calibri" w:hAnsi="Calibri" w:cs="Calibri"/>
                              <w:color w:val="808080"/>
                              <w:sz w:val="14"/>
                            </w:rPr>
                            <w:tab/>
                            <w:t>+49 25 99 / 71 51</w:t>
                          </w:r>
                        </w:p>
                        <w:p w14:paraId="43CDC7B1" w14:textId="77777777" w:rsidR="004F289D" w:rsidRPr="004352B9" w:rsidRDefault="004F289D" w:rsidP="000A4F91">
                          <w:pPr>
                            <w:tabs>
                              <w:tab w:val="left" w:pos="567"/>
                            </w:tabs>
                            <w:rPr>
                              <w:rFonts w:ascii="Calibri" w:hAnsi="Calibri" w:cs="Calibri"/>
                              <w:color w:val="808080"/>
                              <w:sz w:val="14"/>
                            </w:rPr>
                          </w:pPr>
                          <w:r w:rsidRPr="004352B9">
                            <w:rPr>
                              <w:rFonts w:ascii="Calibri" w:hAnsi="Calibri" w:cs="Calibri"/>
                              <w:color w:val="808080"/>
                              <w:sz w:val="14"/>
                            </w:rPr>
                            <w:t>http://www.jokari.de</w:t>
                          </w:r>
                        </w:p>
                        <w:p w14:paraId="4872AF56" w14:textId="77777777" w:rsidR="004F289D" w:rsidRPr="004352B9" w:rsidRDefault="004F289D" w:rsidP="000A4F91">
                          <w:pPr>
                            <w:tabs>
                              <w:tab w:val="left" w:pos="567"/>
                            </w:tabs>
                            <w:rPr>
                              <w:rFonts w:ascii="Calibri" w:hAnsi="Calibri" w:cs="Calibri"/>
                              <w:color w:val="808080"/>
                              <w:sz w:val="14"/>
                            </w:rPr>
                          </w:pPr>
                          <w:r w:rsidRPr="004352B9">
                            <w:rPr>
                              <w:rFonts w:ascii="Calibri" w:hAnsi="Calibri" w:cs="Calibri"/>
                              <w:color w:val="808080"/>
                              <w:sz w:val="14"/>
                            </w:rPr>
                            <w:t>E-Mail: info@jokari.de</w:t>
                          </w:r>
                        </w:p>
                        <w:p w14:paraId="72BD4E81" w14:textId="77777777" w:rsidR="004F289D" w:rsidRPr="004352B9" w:rsidRDefault="004F289D">
                          <w:pPr>
                            <w:rPr>
                              <w:rFonts w:ascii="Calibri" w:hAnsi="Calibri" w:cs="Calibri"/>
                              <w:color w:val="808080"/>
                              <w:sz w:val="14"/>
                            </w:rPr>
                          </w:pPr>
                          <w:r w:rsidRPr="004352B9">
                            <w:rPr>
                              <w:rFonts w:ascii="Calibri" w:hAnsi="Calibri" w:cs="Calibri"/>
                              <w:color w:val="808080"/>
                              <w:sz w:val="14"/>
                            </w:rPr>
                            <w:br/>
                            <w:t>Ansprechpartner:</w:t>
                          </w:r>
                        </w:p>
                        <w:p w14:paraId="00557576" w14:textId="61A64E6A" w:rsidR="008A4BF7" w:rsidRDefault="008A4BF7">
                          <w:pPr>
                            <w:rPr>
                              <w:rFonts w:ascii="Calibri" w:hAnsi="Calibri" w:cs="Calibri"/>
                              <w:color w:val="808080"/>
                              <w:sz w:val="14"/>
                            </w:rPr>
                          </w:pPr>
                          <w:r>
                            <w:rPr>
                              <w:rFonts w:ascii="Calibri" w:hAnsi="Calibri" w:cs="Calibri"/>
                              <w:color w:val="808080"/>
                              <w:sz w:val="14"/>
                            </w:rPr>
                            <w:t xml:space="preserve">Susanne Noll </w:t>
                          </w:r>
                        </w:p>
                        <w:p w14:paraId="4D7C3EBC" w14:textId="6F67E8A8" w:rsidR="004F289D" w:rsidRPr="004352B9" w:rsidRDefault="008329E4">
                          <w:pPr>
                            <w:rPr>
                              <w:rFonts w:ascii="Calibri" w:hAnsi="Calibri" w:cs="Calibri"/>
                              <w:color w:val="808080"/>
                              <w:sz w:val="14"/>
                            </w:rPr>
                          </w:pPr>
                          <w:r>
                            <w:rPr>
                              <w:rFonts w:ascii="Calibri" w:hAnsi="Calibri" w:cs="Calibri"/>
                              <w:color w:val="808080"/>
                              <w:sz w:val="14"/>
                            </w:rPr>
                            <w:t>Frank J. Goebbels</w:t>
                          </w:r>
                        </w:p>
                        <w:p w14:paraId="327F7FA0" w14:textId="77777777" w:rsidR="004F289D" w:rsidRPr="004352B9" w:rsidRDefault="004F289D">
                          <w:pPr>
                            <w:rPr>
                              <w:rFonts w:ascii="Calibri" w:hAnsi="Calibri" w:cs="Calibri"/>
                              <w:color w:val="808080"/>
                              <w:sz w:val="14"/>
                            </w:rPr>
                          </w:pPr>
                        </w:p>
                        <w:p w14:paraId="604FE1FC" w14:textId="77777777" w:rsidR="004F289D" w:rsidRPr="004352B9" w:rsidRDefault="004F289D" w:rsidP="00841A36">
                          <w:pPr>
                            <w:pStyle w:val="berschrift3"/>
                            <w:tabs>
                              <w:tab w:val="left" w:pos="567"/>
                            </w:tabs>
                            <w:spacing w:before="0" w:after="0"/>
                            <w:rPr>
                              <w:rFonts w:ascii="Calibri" w:hAnsi="Calibri" w:cs="Calibri"/>
                              <w:color w:val="808080"/>
                              <w:sz w:val="14"/>
                              <w:szCs w:val="14"/>
                            </w:rPr>
                          </w:pPr>
                        </w:p>
                        <w:p w14:paraId="739D579C" w14:textId="77777777" w:rsidR="004F289D" w:rsidRPr="004352B9" w:rsidRDefault="004F289D" w:rsidP="00841A36">
                          <w:pPr>
                            <w:pStyle w:val="berschrift3"/>
                            <w:tabs>
                              <w:tab w:val="left" w:pos="567"/>
                            </w:tabs>
                            <w:spacing w:before="0" w:after="0"/>
                            <w:rPr>
                              <w:rFonts w:ascii="Calibri" w:hAnsi="Calibri" w:cs="Calibri"/>
                              <w:color w:val="808080"/>
                              <w:sz w:val="14"/>
                              <w:szCs w:val="14"/>
                            </w:rPr>
                          </w:pPr>
                          <w:r w:rsidRPr="004352B9">
                            <w:rPr>
                              <w:rFonts w:ascii="Calibri" w:hAnsi="Calibri" w:cs="Calibri"/>
                              <w:color w:val="808080"/>
                              <w:sz w:val="14"/>
                              <w:szCs w:val="14"/>
                            </w:rPr>
                            <w:t>Abdruck frei – Beleg erbeten</w:t>
                          </w:r>
                        </w:p>
                        <w:p w14:paraId="7636FE6B" w14:textId="77777777" w:rsidR="004F289D" w:rsidRDefault="004F289D">
                          <w:pPr>
                            <w:rPr>
                              <w:sz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7DD213" id="_x0000_t202" coordsize="21600,21600" o:spt="202" path="m,l,21600r21600,l21600,xe">
              <v:stroke joinstyle="miter"/>
              <v:path gradientshapeok="t" o:connecttype="rect"/>
            </v:shapetype>
            <v:shape id="Text Box 9" o:spid="_x0000_s1027" type="#_x0000_t202" style="position:absolute;margin-left:378.75pt;margin-top:-146.55pt;width:144.65pt;height:216.8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" filled="f" stroked="f">
              <v:textbox>
                <w:txbxContent>
                  <w:p w14:paraId="477C9655" w14:textId="77777777" w:rsidR="004F289D" w:rsidRPr="004352B9" w:rsidRDefault="004F289D" w:rsidP="00515BE0">
                    <w:pPr>
                      <w:contextualSpacing/>
                      <w:rPr>
                        <w:rFonts w:ascii="Calibri" w:hAnsi="Calibri" w:cs="Calibri"/>
                        <w:color w:val="808080"/>
                        <w:sz w:val="14"/>
                      </w:rPr>
                    </w:pPr>
                    <w:r w:rsidRPr="004352B9">
                      <w:rPr>
                        <w:rFonts w:ascii="Calibri" w:hAnsi="Calibri" w:cs="Calibri"/>
                        <w:color w:val="808080"/>
                        <w:sz w:val="14"/>
                      </w:rPr>
                      <w:t xml:space="preserve">Herausgeber: </w:t>
                    </w:r>
                  </w:p>
                  <w:p w14:paraId="11A02235" w14:textId="77777777" w:rsidR="004F289D" w:rsidRPr="004352B9" w:rsidRDefault="004F289D" w:rsidP="000A4F91">
                    <w:pPr>
                      <w:pStyle w:val="berschrift1"/>
                      <w:contextualSpacing/>
                      <w:rPr>
                        <w:rFonts w:ascii="Calibri" w:hAnsi="Calibri" w:cs="Calibri"/>
                        <w:b/>
                        <w:bCs/>
                        <w:sz w:val="14"/>
                        <w:szCs w:val="14"/>
                      </w:rPr>
                    </w:pPr>
                    <w:r w:rsidRPr="004352B9">
                      <w:rPr>
                        <w:rFonts w:ascii="Calibri" w:hAnsi="Calibri" w:cs="Calibri"/>
                        <w:b/>
                        <w:bCs/>
                        <w:sz w:val="14"/>
                        <w:szCs w:val="14"/>
                      </w:rPr>
                      <w:t>JOKARI-Krampe GmbH</w:t>
                    </w:r>
                  </w:p>
                  <w:p w14:paraId="474D113D" w14:textId="1805043F" w:rsidR="004F289D" w:rsidRPr="004352B9" w:rsidRDefault="004F289D" w:rsidP="000A4F91">
                    <w:pPr>
                      <w:tabs>
                        <w:tab w:val="left" w:pos="567"/>
                      </w:tabs>
                      <w:rPr>
                        <w:rFonts w:ascii="Calibri" w:hAnsi="Calibri" w:cs="Calibri"/>
                        <w:color w:val="808080"/>
                        <w:sz w:val="14"/>
                      </w:rPr>
                    </w:pPr>
                    <w:r w:rsidRPr="004352B9">
                      <w:rPr>
                        <w:rFonts w:ascii="Calibri" w:hAnsi="Calibri" w:cs="Calibri"/>
                        <w:color w:val="808080"/>
                        <w:sz w:val="14"/>
                      </w:rPr>
                      <w:t>An der Vogelrute 34</w:t>
                    </w:r>
                    <w:r w:rsidRPr="004352B9">
                      <w:rPr>
                        <w:rFonts w:ascii="Calibri" w:hAnsi="Calibri" w:cs="Calibri"/>
                        <w:color w:val="808080"/>
                        <w:sz w:val="14"/>
                      </w:rPr>
                      <w:br/>
                      <w:t>D-59387 Ascheberg-Herbern</w:t>
                    </w:r>
                    <w:r w:rsidRPr="004352B9">
                      <w:rPr>
                        <w:rFonts w:ascii="Calibri" w:hAnsi="Calibri" w:cs="Calibri"/>
                        <w:color w:val="808080"/>
                        <w:sz w:val="14"/>
                      </w:rPr>
                      <w:br/>
                      <w:t>Telefon:</w:t>
                    </w:r>
                    <w:r w:rsidRPr="004352B9">
                      <w:rPr>
                        <w:rFonts w:ascii="Calibri" w:hAnsi="Calibri" w:cs="Calibri"/>
                        <w:color w:val="808080"/>
                        <w:sz w:val="14"/>
                      </w:rPr>
                      <w:tab/>
                    </w:r>
                    <w:r w:rsidRPr="004352B9">
                      <w:rPr>
                        <w:rFonts w:ascii="Calibri" w:hAnsi="Calibri" w:cs="Calibri"/>
                        <w:color w:val="808080"/>
                        <w:sz w:val="14"/>
                      </w:rPr>
                      <w:tab/>
                      <w:t>+</w:t>
                    </w:r>
                    <w:proofErr w:type="gramStart"/>
                    <w:r w:rsidRPr="004352B9">
                      <w:rPr>
                        <w:rFonts w:ascii="Calibri" w:hAnsi="Calibri" w:cs="Calibri"/>
                        <w:color w:val="808080"/>
                        <w:sz w:val="14"/>
                      </w:rPr>
                      <w:t>49  25</w:t>
                    </w:r>
                    <w:proofErr w:type="gramEnd"/>
                    <w:r w:rsidRPr="004352B9">
                      <w:rPr>
                        <w:rFonts w:ascii="Calibri" w:hAnsi="Calibri" w:cs="Calibri"/>
                        <w:color w:val="808080"/>
                        <w:sz w:val="14"/>
                      </w:rPr>
                      <w:t xml:space="preserve"> 99 / </w:t>
                    </w:r>
                    <w:r w:rsidR="008329E4">
                      <w:rPr>
                        <w:rFonts w:ascii="Calibri" w:hAnsi="Calibri" w:cs="Calibri"/>
                        <w:color w:val="808080"/>
                        <w:sz w:val="14"/>
                      </w:rPr>
                      <w:t>50 19 70</w:t>
                    </w:r>
                  </w:p>
                  <w:p w14:paraId="729B1DA9" w14:textId="77777777" w:rsidR="004F289D" w:rsidRPr="004352B9" w:rsidRDefault="004F289D" w:rsidP="000A4F91">
                    <w:pPr>
                      <w:tabs>
                        <w:tab w:val="left" w:pos="567"/>
                      </w:tabs>
                      <w:rPr>
                        <w:rFonts w:ascii="Calibri" w:hAnsi="Calibri" w:cs="Calibri"/>
                        <w:color w:val="808080"/>
                        <w:sz w:val="14"/>
                      </w:rPr>
                    </w:pPr>
                    <w:r w:rsidRPr="004352B9">
                      <w:rPr>
                        <w:rFonts w:ascii="Calibri" w:hAnsi="Calibri" w:cs="Calibri"/>
                        <w:color w:val="808080"/>
                        <w:sz w:val="14"/>
                      </w:rPr>
                      <w:t>Telefax:</w:t>
                    </w:r>
                    <w:r w:rsidRPr="004352B9">
                      <w:rPr>
                        <w:rFonts w:ascii="Calibri" w:hAnsi="Calibri" w:cs="Calibri"/>
                        <w:color w:val="808080"/>
                        <w:sz w:val="14"/>
                      </w:rPr>
                      <w:tab/>
                    </w:r>
                    <w:r w:rsidRPr="004352B9">
                      <w:rPr>
                        <w:rFonts w:ascii="Calibri" w:hAnsi="Calibri" w:cs="Calibri"/>
                        <w:color w:val="808080"/>
                        <w:sz w:val="14"/>
                      </w:rPr>
                      <w:tab/>
                      <w:t>+49 25 99 / 71 51</w:t>
                    </w:r>
                  </w:p>
                  <w:p w14:paraId="43CDC7B1" w14:textId="77777777" w:rsidR="004F289D" w:rsidRPr="004352B9" w:rsidRDefault="004F289D" w:rsidP="000A4F91">
                    <w:pPr>
                      <w:tabs>
                        <w:tab w:val="left" w:pos="567"/>
                      </w:tabs>
                      <w:rPr>
                        <w:rFonts w:ascii="Calibri" w:hAnsi="Calibri" w:cs="Calibri"/>
                        <w:color w:val="808080"/>
                        <w:sz w:val="14"/>
                      </w:rPr>
                    </w:pPr>
                    <w:r w:rsidRPr="004352B9">
                      <w:rPr>
                        <w:rFonts w:ascii="Calibri" w:hAnsi="Calibri" w:cs="Calibri"/>
                        <w:color w:val="808080"/>
                        <w:sz w:val="14"/>
                      </w:rPr>
                      <w:t>http://www.jokari.de</w:t>
                    </w:r>
                  </w:p>
                  <w:p w14:paraId="4872AF56" w14:textId="77777777" w:rsidR="004F289D" w:rsidRPr="004352B9" w:rsidRDefault="004F289D" w:rsidP="000A4F91">
                    <w:pPr>
                      <w:tabs>
                        <w:tab w:val="left" w:pos="567"/>
                      </w:tabs>
                      <w:rPr>
                        <w:rFonts w:ascii="Calibri" w:hAnsi="Calibri" w:cs="Calibri"/>
                        <w:color w:val="808080"/>
                        <w:sz w:val="14"/>
                      </w:rPr>
                    </w:pPr>
                    <w:r w:rsidRPr="004352B9">
                      <w:rPr>
                        <w:rFonts w:ascii="Calibri" w:hAnsi="Calibri" w:cs="Calibri"/>
                        <w:color w:val="808080"/>
                        <w:sz w:val="14"/>
                      </w:rPr>
                      <w:t>E-Mail: info@jokari.de</w:t>
                    </w:r>
                  </w:p>
                  <w:p w14:paraId="72BD4E81" w14:textId="77777777" w:rsidR="004F289D" w:rsidRPr="004352B9" w:rsidRDefault="004F289D">
                    <w:pPr>
                      <w:rPr>
                        <w:rFonts w:ascii="Calibri" w:hAnsi="Calibri" w:cs="Calibri"/>
                        <w:color w:val="808080"/>
                        <w:sz w:val="14"/>
                      </w:rPr>
                    </w:pPr>
                    <w:r w:rsidRPr="004352B9">
                      <w:rPr>
                        <w:rFonts w:ascii="Calibri" w:hAnsi="Calibri" w:cs="Calibri"/>
                        <w:color w:val="808080"/>
                        <w:sz w:val="14"/>
                      </w:rPr>
                      <w:br/>
                      <w:t>Ansprechpartner:</w:t>
                    </w:r>
                  </w:p>
                  <w:p w14:paraId="00557576" w14:textId="61A64E6A" w:rsidR="008A4BF7" w:rsidRDefault="008A4BF7">
                    <w:pPr>
                      <w:rPr>
                        <w:rFonts w:ascii="Calibri" w:hAnsi="Calibri" w:cs="Calibri"/>
                        <w:color w:val="808080"/>
                        <w:sz w:val="14"/>
                      </w:rPr>
                    </w:pPr>
                    <w:r>
                      <w:rPr>
                        <w:rFonts w:ascii="Calibri" w:hAnsi="Calibri" w:cs="Calibri"/>
                        <w:color w:val="808080"/>
                        <w:sz w:val="14"/>
                      </w:rPr>
                      <w:t xml:space="preserve">Susanne Noll </w:t>
                    </w:r>
                  </w:p>
                  <w:p w14:paraId="4D7C3EBC" w14:textId="6F67E8A8" w:rsidR="004F289D" w:rsidRPr="004352B9" w:rsidRDefault="008329E4">
                    <w:pPr>
                      <w:rPr>
                        <w:rFonts w:ascii="Calibri" w:hAnsi="Calibri" w:cs="Calibri"/>
                        <w:color w:val="808080"/>
                        <w:sz w:val="14"/>
                      </w:rPr>
                    </w:pPr>
                    <w:r>
                      <w:rPr>
                        <w:rFonts w:ascii="Calibri" w:hAnsi="Calibri" w:cs="Calibri"/>
                        <w:color w:val="808080"/>
                        <w:sz w:val="14"/>
                      </w:rPr>
                      <w:t>Frank J. Goebbels</w:t>
                    </w:r>
                  </w:p>
                  <w:p w14:paraId="327F7FA0" w14:textId="77777777" w:rsidR="004F289D" w:rsidRPr="004352B9" w:rsidRDefault="004F289D">
                    <w:pPr>
                      <w:rPr>
                        <w:rFonts w:ascii="Calibri" w:hAnsi="Calibri" w:cs="Calibri"/>
                        <w:color w:val="808080"/>
                        <w:sz w:val="14"/>
                      </w:rPr>
                    </w:pPr>
                  </w:p>
                  <w:p w14:paraId="604FE1FC" w14:textId="77777777" w:rsidR="004F289D" w:rsidRPr="004352B9" w:rsidRDefault="004F289D" w:rsidP="00841A36">
                    <w:pPr>
                      <w:pStyle w:val="berschrift3"/>
                      <w:tabs>
                        <w:tab w:val="left" w:pos="567"/>
                      </w:tabs>
                      <w:spacing w:before="0" w:after="0"/>
                      <w:rPr>
                        <w:rFonts w:ascii="Calibri" w:hAnsi="Calibri" w:cs="Calibri"/>
                        <w:color w:val="808080"/>
                        <w:sz w:val="14"/>
                        <w:szCs w:val="14"/>
                      </w:rPr>
                    </w:pPr>
                  </w:p>
                  <w:p w14:paraId="739D579C" w14:textId="77777777" w:rsidR="004F289D" w:rsidRPr="004352B9" w:rsidRDefault="004F289D" w:rsidP="00841A36">
                    <w:pPr>
                      <w:pStyle w:val="berschrift3"/>
                      <w:tabs>
                        <w:tab w:val="left" w:pos="567"/>
                      </w:tabs>
                      <w:spacing w:before="0" w:after="0"/>
                      <w:rPr>
                        <w:rFonts w:ascii="Calibri" w:hAnsi="Calibri" w:cs="Calibri"/>
                        <w:color w:val="808080"/>
                        <w:sz w:val="14"/>
                        <w:szCs w:val="14"/>
                      </w:rPr>
                    </w:pPr>
                    <w:r w:rsidRPr="004352B9">
                      <w:rPr>
                        <w:rFonts w:ascii="Calibri" w:hAnsi="Calibri" w:cs="Calibri"/>
                        <w:color w:val="808080"/>
                        <w:sz w:val="14"/>
                        <w:szCs w:val="14"/>
                      </w:rPr>
                      <w:t>Abdruck frei – Beleg erbeten</w:t>
                    </w:r>
                  </w:p>
                  <w:p w14:paraId="7636FE6B" w14:textId="77777777" w:rsidR="004F289D" w:rsidRDefault="004F289D">
                    <w:pPr>
                      <w:rPr>
                        <w:sz w:val="18"/>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70DB7C" w14:textId="77777777" w:rsidR="008721D1" w:rsidRDefault="008721D1">
      <w:r>
        <w:separator/>
      </w:r>
    </w:p>
  </w:footnote>
  <w:footnote w:type="continuationSeparator" w:id="0">
    <w:p w14:paraId="70B2AA46" w14:textId="77777777" w:rsidR="008721D1" w:rsidRDefault="008721D1">
      <w:r>
        <w:continuationSeparator/>
      </w:r>
    </w:p>
  </w:footnote>
  <w:footnote w:type="continuationNotice" w:id="1">
    <w:p w14:paraId="2595632D" w14:textId="77777777" w:rsidR="008721D1" w:rsidRDefault="008721D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893511" w14:textId="77777777" w:rsidR="004F289D" w:rsidRDefault="004F289D">
    <w:pPr>
      <w:pStyle w:val="Kopfzeile"/>
      <w:rPr>
        <w:rFonts w:ascii="Frutiger 45 Light" w:hAnsi="Frutiger 45 Light"/>
        <w:sz w:val="52"/>
      </w:rPr>
    </w:pPr>
    <w:r>
      <w:rPr>
        <w:rFonts w:ascii="Frutiger 45 Light" w:hAnsi="Frutiger 45 Light"/>
        <w:noProof/>
        <w:sz w:val="20"/>
      </w:rPr>
      <mc:AlternateContent>
        <mc:Choice Requires="wps">
          <w:drawing>
            <wp:anchor distT="0" distB="0" distL="114300" distR="114300" simplePos="0" relativeHeight="251658240" behindDoc="0" locked="0" layoutInCell="1" allowOverlap="1" wp14:anchorId="7CCD8EE8" wp14:editId="74F05FCD">
              <wp:simplePos x="0" y="0"/>
              <wp:positionH relativeFrom="column">
                <wp:posOffset>0</wp:posOffset>
              </wp:positionH>
              <wp:positionV relativeFrom="paragraph">
                <wp:posOffset>133350</wp:posOffset>
              </wp:positionV>
              <wp:extent cx="3385820" cy="457200"/>
              <wp:effectExtent l="0" t="6350" r="5080" b="63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582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85571A" w14:textId="77777777" w:rsidR="004F289D" w:rsidRPr="004352B9" w:rsidRDefault="004F289D">
                          <w:pPr>
                            <w:pStyle w:val="berschrift1"/>
                            <w:rPr>
                              <w:rFonts w:ascii="Calibri" w:hAnsi="Calibri" w:cs="Calibri"/>
                            </w:rPr>
                          </w:pPr>
                          <w:r w:rsidRPr="004352B9">
                            <w:rPr>
                              <w:rFonts w:ascii="Calibri" w:hAnsi="Calibri" w:cs="Calibri"/>
                            </w:rPr>
                            <w:t>Presseinformation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CD8EE8" id="_x0000_t202" coordsize="21600,21600" o:spt="202" path="m,l,21600r21600,l21600,xe">
              <v:stroke joinstyle="miter"/>
              <v:path gradientshapeok="t" o:connecttype="rect"/>
            </v:shapetype>
            <v:shape id="Text Box 2" o:spid="_x0000_s1026" type="#_x0000_t202" style="position:absolute;margin-left:0;margin-top:10.5pt;width:266.6pt;height:3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" stroked="f">
              <v:textbox inset="0,0,0,0">
                <w:txbxContent>
                  <w:p w14:paraId="4385571A" w14:textId="77777777" w:rsidR="004F289D" w:rsidRPr="004352B9" w:rsidRDefault="004F289D">
                    <w:pPr>
                      <w:pStyle w:val="berschrift1"/>
                      <w:rPr>
                        <w:rFonts w:ascii="Calibri" w:hAnsi="Calibri" w:cs="Calibri"/>
                      </w:rPr>
                    </w:pPr>
                    <w:r w:rsidRPr="004352B9">
                      <w:rPr>
                        <w:rFonts w:ascii="Calibri" w:hAnsi="Calibri" w:cs="Calibri"/>
                      </w:rPr>
                      <w:t>Presseinformation</w:t>
                    </w:r>
                  </w:p>
                </w:txbxContent>
              </v:textbox>
            </v:shape>
          </w:pict>
        </mc:Fallback>
      </mc:AlternateContent>
    </w:r>
    <w:r>
      <w:rPr>
        <w:noProof/>
      </w:rPr>
      <w:drawing>
        <wp:anchor distT="0" distB="0" distL="114300" distR="114300" simplePos="0" relativeHeight="251658242" behindDoc="1" locked="0" layoutInCell="1" allowOverlap="1" wp14:anchorId="44982FB0" wp14:editId="1D6A424A">
          <wp:simplePos x="0" y="0"/>
          <wp:positionH relativeFrom="column">
            <wp:posOffset>4366260</wp:posOffset>
          </wp:positionH>
          <wp:positionV relativeFrom="paragraph">
            <wp:posOffset>-47625</wp:posOffset>
          </wp:positionV>
          <wp:extent cx="1895475" cy="590550"/>
          <wp:effectExtent l="0" t="0" r="9525" b="0"/>
          <wp:wrapTight wrapText="bothSides">
            <wp:wrapPolygon edited="0">
              <wp:start x="0" y="0"/>
              <wp:lineTo x="0" y="20439"/>
              <wp:lineTo x="21419" y="20439"/>
              <wp:lineTo x="21419" y="0"/>
              <wp:lineTo x="0" y="0"/>
            </wp:wrapPolygon>
          </wp:wrapTight>
          <wp:docPr id="10" name="Bild 11" descr="JOKAR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JOKARI-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5475" cy="590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C5C73B" w14:textId="77777777" w:rsidR="004F289D" w:rsidRDefault="004F289D">
    <w:pPr>
      <w:pStyle w:val="Kopfzeile"/>
      <w:rPr>
        <w:color w:val="808080"/>
        <w:sz w:val="5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8BF4A1F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4FA15B1"/>
    <w:multiLevelType w:val="hybridMultilevel"/>
    <w:tmpl w:val="062E6DC0"/>
    <w:lvl w:ilvl="0" w:tplc="7BA86174">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7434EB8"/>
    <w:multiLevelType w:val="hybridMultilevel"/>
    <w:tmpl w:val="7E0E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29467FF"/>
    <w:multiLevelType w:val="hybridMultilevel"/>
    <w:tmpl w:val="A748ECF2"/>
    <w:lvl w:ilvl="0" w:tplc="55AE4AD2">
      <w:numFmt w:val="bullet"/>
      <w:lvlText w:val=""/>
      <w:lvlJc w:val="left"/>
      <w:pPr>
        <w:ind w:left="720" w:hanging="360"/>
      </w:pPr>
      <w:rPr>
        <w:rFonts w:ascii="Wingdings" w:eastAsia="Times New Roman" w:hAnsi="Wingdings" w:cs="Arial" w:hint="default"/>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32331552">
    <w:abstractNumId w:val="0"/>
  </w:num>
  <w:num w:numId="2" w16cid:durableId="789590671">
    <w:abstractNumId w:val="1"/>
  </w:num>
  <w:num w:numId="3" w16cid:durableId="2113434600">
    <w:abstractNumId w:val="3"/>
  </w:num>
  <w:num w:numId="4" w16cid:durableId="99387478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defaultTabStop w:val="709"/>
  <w:hyphenationZone w:val="425"/>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09E7"/>
    <w:rsid w:val="0001058C"/>
    <w:rsid w:val="000110D5"/>
    <w:rsid w:val="00011CFB"/>
    <w:rsid w:val="00015316"/>
    <w:rsid w:val="00021EDE"/>
    <w:rsid w:val="00035EF7"/>
    <w:rsid w:val="00037899"/>
    <w:rsid w:val="00040B0C"/>
    <w:rsid w:val="000410B7"/>
    <w:rsid w:val="00045643"/>
    <w:rsid w:val="000459AF"/>
    <w:rsid w:val="00053CCE"/>
    <w:rsid w:val="000553FB"/>
    <w:rsid w:val="00055C42"/>
    <w:rsid w:val="00056B75"/>
    <w:rsid w:val="000579E6"/>
    <w:rsid w:val="00057DE0"/>
    <w:rsid w:val="00060F4A"/>
    <w:rsid w:val="00072A9D"/>
    <w:rsid w:val="0007539D"/>
    <w:rsid w:val="0008271F"/>
    <w:rsid w:val="00083001"/>
    <w:rsid w:val="00090231"/>
    <w:rsid w:val="0009297B"/>
    <w:rsid w:val="000950D5"/>
    <w:rsid w:val="000962C7"/>
    <w:rsid w:val="000964C7"/>
    <w:rsid w:val="000A3259"/>
    <w:rsid w:val="000A4F91"/>
    <w:rsid w:val="000B03A7"/>
    <w:rsid w:val="000B70B7"/>
    <w:rsid w:val="000C02A9"/>
    <w:rsid w:val="000C4B5E"/>
    <w:rsid w:val="000D4F85"/>
    <w:rsid w:val="000D4FFC"/>
    <w:rsid w:val="000D56DA"/>
    <w:rsid w:val="000D5D7D"/>
    <w:rsid w:val="000D7FAD"/>
    <w:rsid w:val="000E4973"/>
    <w:rsid w:val="000E7403"/>
    <w:rsid w:val="000F059D"/>
    <w:rsid w:val="000F1945"/>
    <w:rsid w:val="000F3B3B"/>
    <w:rsid w:val="000F4553"/>
    <w:rsid w:val="000F531B"/>
    <w:rsid w:val="000F7D8C"/>
    <w:rsid w:val="001002F7"/>
    <w:rsid w:val="00101F82"/>
    <w:rsid w:val="00104D1F"/>
    <w:rsid w:val="0010787B"/>
    <w:rsid w:val="00112CB6"/>
    <w:rsid w:val="00113EAF"/>
    <w:rsid w:val="00122A35"/>
    <w:rsid w:val="00125007"/>
    <w:rsid w:val="001254EE"/>
    <w:rsid w:val="00133BBF"/>
    <w:rsid w:val="00135519"/>
    <w:rsid w:val="00135CD8"/>
    <w:rsid w:val="0013703C"/>
    <w:rsid w:val="001372EF"/>
    <w:rsid w:val="001400FD"/>
    <w:rsid w:val="00141F26"/>
    <w:rsid w:val="0015029A"/>
    <w:rsid w:val="00153BF1"/>
    <w:rsid w:val="00155150"/>
    <w:rsid w:val="00161C33"/>
    <w:rsid w:val="00165C2D"/>
    <w:rsid w:val="00166F44"/>
    <w:rsid w:val="00171788"/>
    <w:rsid w:val="0017249C"/>
    <w:rsid w:val="00174B34"/>
    <w:rsid w:val="00175BC2"/>
    <w:rsid w:val="00175C93"/>
    <w:rsid w:val="00181DA1"/>
    <w:rsid w:val="00186008"/>
    <w:rsid w:val="00195F52"/>
    <w:rsid w:val="00196584"/>
    <w:rsid w:val="001973BE"/>
    <w:rsid w:val="001A0EA3"/>
    <w:rsid w:val="001A2DC9"/>
    <w:rsid w:val="001A7409"/>
    <w:rsid w:val="001A7F36"/>
    <w:rsid w:val="001B1F32"/>
    <w:rsid w:val="001B2636"/>
    <w:rsid w:val="001C4E27"/>
    <w:rsid w:val="001C62A5"/>
    <w:rsid w:val="001C7731"/>
    <w:rsid w:val="001D1108"/>
    <w:rsid w:val="001D2A58"/>
    <w:rsid w:val="001D7773"/>
    <w:rsid w:val="001D7C54"/>
    <w:rsid w:val="001E12A6"/>
    <w:rsid w:val="001E203B"/>
    <w:rsid w:val="001E5F0B"/>
    <w:rsid w:val="001E6A85"/>
    <w:rsid w:val="001E7D12"/>
    <w:rsid w:val="001F1E01"/>
    <w:rsid w:val="001F1EEE"/>
    <w:rsid w:val="002013F2"/>
    <w:rsid w:val="00202AE7"/>
    <w:rsid w:val="00205B69"/>
    <w:rsid w:val="00207177"/>
    <w:rsid w:val="0020757E"/>
    <w:rsid w:val="0020770A"/>
    <w:rsid w:val="00212BB8"/>
    <w:rsid w:val="00216AC2"/>
    <w:rsid w:val="0022020A"/>
    <w:rsid w:val="002227B8"/>
    <w:rsid w:val="00222C42"/>
    <w:rsid w:val="00223322"/>
    <w:rsid w:val="0022338C"/>
    <w:rsid w:val="00231B8A"/>
    <w:rsid w:val="00231BDB"/>
    <w:rsid w:val="00233606"/>
    <w:rsid w:val="002344A4"/>
    <w:rsid w:val="0023682B"/>
    <w:rsid w:val="002405C9"/>
    <w:rsid w:val="00245BBC"/>
    <w:rsid w:val="00246394"/>
    <w:rsid w:val="00255A00"/>
    <w:rsid w:val="002719DD"/>
    <w:rsid w:val="0027419F"/>
    <w:rsid w:val="002801E9"/>
    <w:rsid w:val="00280A97"/>
    <w:rsid w:val="0028161D"/>
    <w:rsid w:val="00283FDB"/>
    <w:rsid w:val="0028796D"/>
    <w:rsid w:val="0029016E"/>
    <w:rsid w:val="002924A4"/>
    <w:rsid w:val="00292D69"/>
    <w:rsid w:val="002970E5"/>
    <w:rsid w:val="002A0271"/>
    <w:rsid w:val="002A1F19"/>
    <w:rsid w:val="002A4A1D"/>
    <w:rsid w:val="002A6990"/>
    <w:rsid w:val="002B16B4"/>
    <w:rsid w:val="002B3505"/>
    <w:rsid w:val="002B3DE6"/>
    <w:rsid w:val="002C35EB"/>
    <w:rsid w:val="002C3B6E"/>
    <w:rsid w:val="002C77F6"/>
    <w:rsid w:val="002D0E4D"/>
    <w:rsid w:val="002D1812"/>
    <w:rsid w:val="002D24C4"/>
    <w:rsid w:val="002D37AC"/>
    <w:rsid w:val="002D3BD5"/>
    <w:rsid w:val="002D67E9"/>
    <w:rsid w:val="002E3191"/>
    <w:rsid w:val="002E5CCD"/>
    <w:rsid w:val="002E6946"/>
    <w:rsid w:val="002F65EB"/>
    <w:rsid w:val="002F7640"/>
    <w:rsid w:val="003003FF"/>
    <w:rsid w:val="00306D7E"/>
    <w:rsid w:val="003100DC"/>
    <w:rsid w:val="003106E5"/>
    <w:rsid w:val="00310796"/>
    <w:rsid w:val="00311EF7"/>
    <w:rsid w:val="003150AB"/>
    <w:rsid w:val="003157E1"/>
    <w:rsid w:val="00316891"/>
    <w:rsid w:val="0031792F"/>
    <w:rsid w:val="00324D89"/>
    <w:rsid w:val="00327C57"/>
    <w:rsid w:val="0033057B"/>
    <w:rsid w:val="003325FF"/>
    <w:rsid w:val="003335EB"/>
    <w:rsid w:val="00334C15"/>
    <w:rsid w:val="0033751E"/>
    <w:rsid w:val="003408E7"/>
    <w:rsid w:val="003522D5"/>
    <w:rsid w:val="00354B75"/>
    <w:rsid w:val="003569F0"/>
    <w:rsid w:val="00360A66"/>
    <w:rsid w:val="00366DF9"/>
    <w:rsid w:val="00367D13"/>
    <w:rsid w:val="0037221A"/>
    <w:rsid w:val="00373E8F"/>
    <w:rsid w:val="00375396"/>
    <w:rsid w:val="00383788"/>
    <w:rsid w:val="00391F63"/>
    <w:rsid w:val="00393085"/>
    <w:rsid w:val="0039750E"/>
    <w:rsid w:val="00397A2D"/>
    <w:rsid w:val="00397D75"/>
    <w:rsid w:val="003A4528"/>
    <w:rsid w:val="003B09E7"/>
    <w:rsid w:val="003B1D83"/>
    <w:rsid w:val="003B3912"/>
    <w:rsid w:val="003B4786"/>
    <w:rsid w:val="003C1618"/>
    <w:rsid w:val="003D556A"/>
    <w:rsid w:val="003D6082"/>
    <w:rsid w:val="003E0578"/>
    <w:rsid w:val="003F758A"/>
    <w:rsid w:val="0040067E"/>
    <w:rsid w:val="00400C13"/>
    <w:rsid w:val="004025B4"/>
    <w:rsid w:val="00410783"/>
    <w:rsid w:val="00411DCC"/>
    <w:rsid w:val="00412CB4"/>
    <w:rsid w:val="0041308E"/>
    <w:rsid w:val="0041500A"/>
    <w:rsid w:val="004309E2"/>
    <w:rsid w:val="004316BF"/>
    <w:rsid w:val="0043333A"/>
    <w:rsid w:val="00433C4F"/>
    <w:rsid w:val="00433FC5"/>
    <w:rsid w:val="00434C51"/>
    <w:rsid w:val="004352B9"/>
    <w:rsid w:val="00436E24"/>
    <w:rsid w:val="00437C13"/>
    <w:rsid w:val="00440E99"/>
    <w:rsid w:val="004452B3"/>
    <w:rsid w:val="00445922"/>
    <w:rsid w:val="00447616"/>
    <w:rsid w:val="004507D3"/>
    <w:rsid w:val="00455ACF"/>
    <w:rsid w:val="00457DBF"/>
    <w:rsid w:val="00460B77"/>
    <w:rsid w:val="00461094"/>
    <w:rsid w:val="00461C9D"/>
    <w:rsid w:val="00465602"/>
    <w:rsid w:val="00466E68"/>
    <w:rsid w:val="004677C4"/>
    <w:rsid w:val="00470053"/>
    <w:rsid w:val="00471BE9"/>
    <w:rsid w:val="00474A83"/>
    <w:rsid w:val="004832F3"/>
    <w:rsid w:val="00484978"/>
    <w:rsid w:val="00486365"/>
    <w:rsid w:val="004902A8"/>
    <w:rsid w:val="00494146"/>
    <w:rsid w:val="00497980"/>
    <w:rsid w:val="004A06EC"/>
    <w:rsid w:val="004A4293"/>
    <w:rsid w:val="004B08EC"/>
    <w:rsid w:val="004B2E97"/>
    <w:rsid w:val="004C032D"/>
    <w:rsid w:val="004C1CC0"/>
    <w:rsid w:val="004C1F7F"/>
    <w:rsid w:val="004C3309"/>
    <w:rsid w:val="004C3F94"/>
    <w:rsid w:val="004C4C43"/>
    <w:rsid w:val="004C5AD1"/>
    <w:rsid w:val="004C75FC"/>
    <w:rsid w:val="004D6E67"/>
    <w:rsid w:val="004E307A"/>
    <w:rsid w:val="004F06B1"/>
    <w:rsid w:val="004F289D"/>
    <w:rsid w:val="00504309"/>
    <w:rsid w:val="00511527"/>
    <w:rsid w:val="005133D6"/>
    <w:rsid w:val="00513C9C"/>
    <w:rsid w:val="00515BE0"/>
    <w:rsid w:val="0051777C"/>
    <w:rsid w:val="00517A8B"/>
    <w:rsid w:val="00521AFF"/>
    <w:rsid w:val="0052310E"/>
    <w:rsid w:val="005244F0"/>
    <w:rsid w:val="005319CF"/>
    <w:rsid w:val="00536938"/>
    <w:rsid w:val="00537601"/>
    <w:rsid w:val="005411ED"/>
    <w:rsid w:val="005538DB"/>
    <w:rsid w:val="00557EFF"/>
    <w:rsid w:val="005602BA"/>
    <w:rsid w:val="00561371"/>
    <w:rsid w:val="00562958"/>
    <w:rsid w:val="00563D73"/>
    <w:rsid w:val="0057229D"/>
    <w:rsid w:val="0057253B"/>
    <w:rsid w:val="0057322C"/>
    <w:rsid w:val="005825EC"/>
    <w:rsid w:val="00584CCD"/>
    <w:rsid w:val="00585927"/>
    <w:rsid w:val="005903D4"/>
    <w:rsid w:val="005926C4"/>
    <w:rsid w:val="00593884"/>
    <w:rsid w:val="00594888"/>
    <w:rsid w:val="005963AF"/>
    <w:rsid w:val="005A17E6"/>
    <w:rsid w:val="005A496D"/>
    <w:rsid w:val="005A5ACE"/>
    <w:rsid w:val="005A6828"/>
    <w:rsid w:val="005B635B"/>
    <w:rsid w:val="005D1457"/>
    <w:rsid w:val="005D20AB"/>
    <w:rsid w:val="005D22E5"/>
    <w:rsid w:val="005D2AF7"/>
    <w:rsid w:val="005D59E7"/>
    <w:rsid w:val="005D6EC1"/>
    <w:rsid w:val="005D7A70"/>
    <w:rsid w:val="005E0436"/>
    <w:rsid w:val="005E3384"/>
    <w:rsid w:val="005E4AB4"/>
    <w:rsid w:val="005E6259"/>
    <w:rsid w:val="005E670B"/>
    <w:rsid w:val="005E6FB6"/>
    <w:rsid w:val="005E7464"/>
    <w:rsid w:val="006036D4"/>
    <w:rsid w:val="006078C4"/>
    <w:rsid w:val="0061153A"/>
    <w:rsid w:val="00612A5F"/>
    <w:rsid w:val="00613630"/>
    <w:rsid w:val="006230C7"/>
    <w:rsid w:val="00624154"/>
    <w:rsid w:val="00631398"/>
    <w:rsid w:val="00635F5B"/>
    <w:rsid w:val="00640562"/>
    <w:rsid w:val="0064174A"/>
    <w:rsid w:val="00642405"/>
    <w:rsid w:val="00645331"/>
    <w:rsid w:val="00645887"/>
    <w:rsid w:val="00646923"/>
    <w:rsid w:val="006501F4"/>
    <w:rsid w:val="00652252"/>
    <w:rsid w:val="0065271B"/>
    <w:rsid w:val="006538AC"/>
    <w:rsid w:val="00653BC4"/>
    <w:rsid w:val="00655504"/>
    <w:rsid w:val="0066243C"/>
    <w:rsid w:val="00671BC1"/>
    <w:rsid w:val="006733C0"/>
    <w:rsid w:val="00681F13"/>
    <w:rsid w:val="00685A44"/>
    <w:rsid w:val="00687E49"/>
    <w:rsid w:val="006931D3"/>
    <w:rsid w:val="00693F26"/>
    <w:rsid w:val="006A10EC"/>
    <w:rsid w:val="006A21C0"/>
    <w:rsid w:val="006A3BAB"/>
    <w:rsid w:val="006A6A91"/>
    <w:rsid w:val="006B07F7"/>
    <w:rsid w:val="006B1B47"/>
    <w:rsid w:val="006C0770"/>
    <w:rsid w:val="006C163F"/>
    <w:rsid w:val="006C2051"/>
    <w:rsid w:val="006C6CEF"/>
    <w:rsid w:val="006D7263"/>
    <w:rsid w:val="006E0FD8"/>
    <w:rsid w:val="006E1AD7"/>
    <w:rsid w:val="006F0B9B"/>
    <w:rsid w:val="006F0F81"/>
    <w:rsid w:val="006F30E8"/>
    <w:rsid w:val="006F7116"/>
    <w:rsid w:val="00701CCD"/>
    <w:rsid w:val="00702DE0"/>
    <w:rsid w:val="007059D4"/>
    <w:rsid w:val="00712160"/>
    <w:rsid w:val="00716F9C"/>
    <w:rsid w:val="007179DE"/>
    <w:rsid w:val="00720240"/>
    <w:rsid w:val="00721A10"/>
    <w:rsid w:val="00722BD6"/>
    <w:rsid w:val="007309EE"/>
    <w:rsid w:val="007330D9"/>
    <w:rsid w:val="007436FC"/>
    <w:rsid w:val="0075020E"/>
    <w:rsid w:val="007627AF"/>
    <w:rsid w:val="00764695"/>
    <w:rsid w:val="00764854"/>
    <w:rsid w:val="00764D07"/>
    <w:rsid w:val="007664E5"/>
    <w:rsid w:val="0076768C"/>
    <w:rsid w:val="00767CFC"/>
    <w:rsid w:val="00770CF0"/>
    <w:rsid w:val="00771EDC"/>
    <w:rsid w:val="00776023"/>
    <w:rsid w:val="007851C9"/>
    <w:rsid w:val="00793CB9"/>
    <w:rsid w:val="00794A5E"/>
    <w:rsid w:val="00795537"/>
    <w:rsid w:val="007A510F"/>
    <w:rsid w:val="007A658A"/>
    <w:rsid w:val="007A7A92"/>
    <w:rsid w:val="007B007B"/>
    <w:rsid w:val="007B0949"/>
    <w:rsid w:val="007B618F"/>
    <w:rsid w:val="007C1F30"/>
    <w:rsid w:val="007C2BE8"/>
    <w:rsid w:val="007D1CDD"/>
    <w:rsid w:val="007D6D9A"/>
    <w:rsid w:val="007D76BC"/>
    <w:rsid w:val="007E53A6"/>
    <w:rsid w:val="007F26CE"/>
    <w:rsid w:val="007F62F0"/>
    <w:rsid w:val="007F70F7"/>
    <w:rsid w:val="0080206F"/>
    <w:rsid w:val="00802AC1"/>
    <w:rsid w:val="00806C5E"/>
    <w:rsid w:val="008226B7"/>
    <w:rsid w:val="008239AA"/>
    <w:rsid w:val="00824FFF"/>
    <w:rsid w:val="008329E4"/>
    <w:rsid w:val="00834E02"/>
    <w:rsid w:val="00841A36"/>
    <w:rsid w:val="00841BC1"/>
    <w:rsid w:val="00843099"/>
    <w:rsid w:val="00846D73"/>
    <w:rsid w:val="0084768C"/>
    <w:rsid w:val="008514C2"/>
    <w:rsid w:val="00851A31"/>
    <w:rsid w:val="00851D18"/>
    <w:rsid w:val="0085259F"/>
    <w:rsid w:val="00857E72"/>
    <w:rsid w:val="00860601"/>
    <w:rsid w:val="00860E09"/>
    <w:rsid w:val="008625FA"/>
    <w:rsid w:val="00862ACB"/>
    <w:rsid w:val="0086414C"/>
    <w:rsid w:val="00864509"/>
    <w:rsid w:val="0086663F"/>
    <w:rsid w:val="00866EEB"/>
    <w:rsid w:val="00867037"/>
    <w:rsid w:val="00870CF9"/>
    <w:rsid w:val="008721D1"/>
    <w:rsid w:val="00876115"/>
    <w:rsid w:val="00876252"/>
    <w:rsid w:val="008819B2"/>
    <w:rsid w:val="00883823"/>
    <w:rsid w:val="00885670"/>
    <w:rsid w:val="008900EE"/>
    <w:rsid w:val="008908C3"/>
    <w:rsid w:val="008925D2"/>
    <w:rsid w:val="008A1313"/>
    <w:rsid w:val="008A3073"/>
    <w:rsid w:val="008A4BF7"/>
    <w:rsid w:val="008A55F3"/>
    <w:rsid w:val="008A5F91"/>
    <w:rsid w:val="008A72C7"/>
    <w:rsid w:val="008B2477"/>
    <w:rsid w:val="008B4FBA"/>
    <w:rsid w:val="008C11E6"/>
    <w:rsid w:val="008C2F0D"/>
    <w:rsid w:val="008C51EF"/>
    <w:rsid w:val="008E0B55"/>
    <w:rsid w:val="008E3AA7"/>
    <w:rsid w:val="008E40B9"/>
    <w:rsid w:val="008E4822"/>
    <w:rsid w:val="008F0DC2"/>
    <w:rsid w:val="008F3495"/>
    <w:rsid w:val="00900AE0"/>
    <w:rsid w:val="00901A6F"/>
    <w:rsid w:val="00901B31"/>
    <w:rsid w:val="0090542E"/>
    <w:rsid w:val="009160F1"/>
    <w:rsid w:val="00930BDA"/>
    <w:rsid w:val="00931DF6"/>
    <w:rsid w:val="009324D2"/>
    <w:rsid w:val="0094014F"/>
    <w:rsid w:val="00940B1E"/>
    <w:rsid w:val="00943618"/>
    <w:rsid w:val="00947B38"/>
    <w:rsid w:val="0095211C"/>
    <w:rsid w:val="00956DFC"/>
    <w:rsid w:val="00960931"/>
    <w:rsid w:val="00961ADF"/>
    <w:rsid w:val="009630F1"/>
    <w:rsid w:val="00963ACE"/>
    <w:rsid w:val="009640C2"/>
    <w:rsid w:val="0096430A"/>
    <w:rsid w:val="0096491D"/>
    <w:rsid w:val="00967460"/>
    <w:rsid w:val="009747A4"/>
    <w:rsid w:val="0098423B"/>
    <w:rsid w:val="009874FE"/>
    <w:rsid w:val="00990AE9"/>
    <w:rsid w:val="0099369B"/>
    <w:rsid w:val="00993A5E"/>
    <w:rsid w:val="009A7087"/>
    <w:rsid w:val="009B4E6C"/>
    <w:rsid w:val="009B5A9F"/>
    <w:rsid w:val="009B620C"/>
    <w:rsid w:val="009D0847"/>
    <w:rsid w:val="009D0E84"/>
    <w:rsid w:val="009D2893"/>
    <w:rsid w:val="009D2AAA"/>
    <w:rsid w:val="009D6A71"/>
    <w:rsid w:val="009E150E"/>
    <w:rsid w:val="009E208F"/>
    <w:rsid w:val="009E20E1"/>
    <w:rsid w:val="009E2FD3"/>
    <w:rsid w:val="009E30A7"/>
    <w:rsid w:val="009E59FE"/>
    <w:rsid w:val="009F3EF9"/>
    <w:rsid w:val="009F45C2"/>
    <w:rsid w:val="009F55CA"/>
    <w:rsid w:val="009F69F6"/>
    <w:rsid w:val="009F6AE4"/>
    <w:rsid w:val="009F7BAD"/>
    <w:rsid w:val="009F7EA5"/>
    <w:rsid w:val="00A02173"/>
    <w:rsid w:val="00A0362C"/>
    <w:rsid w:val="00A038E3"/>
    <w:rsid w:val="00A04BBE"/>
    <w:rsid w:val="00A07572"/>
    <w:rsid w:val="00A07EF5"/>
    <w:rsid w:val="00A1117F"/>
    <w:rsid w:val="00A11960"/>
    <w:rsid w:val="00A11F13"/>
    <w:rsid w:val="00A15C4A"/>
    <w:rsid w:val="00A17A66"/>
    <w:rsid w:val="00A270DE"/>
    <w:rsid w:val="00A37DFB"/>
    <w:rsid w:val="00A40459"/>
    <w:rsid w:val="00A5320B"/>
    <w:rsid w:val="00A53A23"/>
    <w:rsid w:val="00A53DAC"/>
    <w:rsid w:val="00A556AD"/>
    <w:rsid w:val="00A60D18"/>
    <w:rsid w:val="00A62F2F"/>
    <w:rsid w:val="00A725C4"/>
    <w:rsid w:val="00A76898"/>
    <w:rsid w:val="00A76C34"/>
    <w:rsid w:val="00A76C45"/>
    <w:rsid w:val="00A779B5"/>
    <w:rsid w:val="00A86045"/>
    <w:rsid w:val="00A96512"/>
    <w:rsid w:val="00AA4034"/>
    <w:rsid w:val="00AA42B7"/>
    <w:rsid w:val="00AA532D"/>
    <w:rsid w:val="00AB2468"/>
    <w:rsid w:val="00AB4BA4"/>
    <w:rsid w:val="00AB5997"/>
    <w:rsid w:val="00AB66B6"/>
    <w:rsid w:val="00AD09A6"/>
    <w:rsid w:val="00AD0D43"/>
    <w:rsid w:val="00AD37B5"/>
    <w:rsid w:val="00AD4155"/>
    <w:rsid w:val="00AE477E"/>
    <w:rsid w:val="00AF0830"/>
    <w:rsid w:val="00AF3C3D"/>
    <w:rsid w:val="00AF42DE"/>
    <w:rsid w:val="00AF54E9"/>
    <w:rsid w:val="00AF6B05"/>
    <w:rsid w:val="00B00C18"/>
    <w:rsid w:val="00B01FC9"/>
    <w:rsid w:val="00B10120"/>
    <w:rsid w:val="00B16BAE"/>
    <w:rsid w:val="00B2200A"/>
    <w:rsid w:val="00B2563E"/>
    <w:rsid w:val="00B2575F"/>
    <w:rsid w:val="00B262F8"/>
    <w:rsid w:val="00B265B7"/>
    <w:rsid w:val="00B26A28"/>
    <w:rsid w:val="00B3110A"/>
    <w:rsid w:val="00B32AB4"/>
    <w:rsid w:val="00B339A2"/>
    <w:rsid w:val="00B37F44"/>
    <w:rsid w:val="00B41B28"/>
    <w:rsid w:val="00B43376"/>
    <w:rsid w:val="00B444A6"/>
    <w:rsid w:val="00B529A3"/>
    <w:rsid w:val="00B55E31"/>
    <w:rsid w:val="00B57DE6"/>
    <w:rsid w:val="00B603C8"/>
    <w:rsid w:val="00B611E5"/>
    <w:rsid w:val="00B6178C"/>
    <w:rsid w:val="00B625B4"/>
    <w:rsid w:val="00B65B50"/>
    <w:rsid w:val="00B66A41"/>
    <w:rsid w:val="00B704BB"/>
    <w:rsid w:val="00B809AF"/>
    <w:rsid w:val="00B82D08"/>
    <w:rsid w:val="00B833D9"/>
    <w:rsid w:val="00B8512C"/>
    <w:rsid w:val="00B87DBF"/>
    <w:rsid w:val="00B87ED6"/>
    <w:rsid w:val="00B91B06"/>
    <w:rsid w:val="00B92FFB"/>
    <w:rsid w:val="00B97590"/>
    <w:rsid w:val="00BA325C"/>
    <w:rsid w:val="00BA5ABE"/>
    <w:rsid w:val="00BA6B9F"/>
    <w:rsid w:val="00BB3063"/>
    <w:rsid w:val="00BB66A8"/>
    <w:rsid w:val="00BC338B"/>
    <w:rsid w:val="00BC79DF"/>
    <w:rsid w:val="00BD0279"/>
    <w:rsid w:val="00BD3797"/>
    <w:rsid w:val="00BD55D6"/>
    <w:rsid w:val="00BF12E9"/>
    <w:rsid w:val="00BF1A6A"/>
    <w:rsid w:val="00BF2DD0"/>
    <w:rsid w:val="00BF52E5"/>
    <w:rsid w:val="00BF6C6A"/>
    <w:rsid w:val="00BF7DD0"/>
    <w:rsid w:val="00C0672D"/>
    <w:rsid w:val="00C06AA0"/>
    <w:rsid w:val="00C077BA"/>
    <w:rsid w:val="00C13AE8"/>
    <w:rsid w:val="00C141FF"/>
    <w:rsid w:val="00C17B52"/>
    <w:rsid w:val="00C23784"/>
    <w:rsid w:val="00C36EB1"/>
    <w:rsid w:val="00C37C73"/>
    <w:rsid w:val="00C54234"/>
    <w:rsid w:val="00C56F48"/>
    <w:rsid w:val="00C62000"/>
    <w:rsid w:val="00C62C00"/>
    <w:rsid w:val="00C643DE"/>
    <w:rsid w:val="00C656C1"/>
    <w:rsid w:val="00C70BC4"/>
    <w:rsid w:val="00C71016"/>
    <w:rsid w:val="00C71DC3"/>
    <w:rsid w:val="00C7212D"/>
    <w:rsid w:val="00C72A9F"/>
    <w:rsid w:val="00C7518B"/>
    <w:rsid w:val="00C830DF"/>
    <w:rsid w:val="00C85FA8"/>
    <w:rsid w:val="00C91FDC"/>
    <w:rsid w:val="00C92E9F"/>
    <w:rsid w:val="00CA1417"/>
    <w:rsid w:val="00CA5A7E"/>
    <w:rsid w:val="00CB0FE3"/>
    <w:rsid w:val="00CB5780"/>
    <w:rsid w:val="00CB5903"/>
    <w:rsid w:val="00CD0FBC"/>
    <w:rsid w:val="00CD2F12"/>
    <w:rsid w:val="00CD4B7D"/>
    <w:rsid w:val="00CE6F7D"/>
    <w:rsid w:val="00CF2395"/>
    <w:rsid w:val="00CF2C25"/>
    <w:rsid w:val="00CF36E8"/>
    <w:rsid w:val="00CF5AF5"/>
    <w:rsid w:val="00D01437"/>
    <w:rsid w:val="00D01F92"/>
    <w:rsid w:val="00D02B68"/>
    <w:rsid w:val="00D07F90"/>
    <w:rsid w:val="00D1392C"/>
    <w:rsid w:val="00D13CA7"/>
    <w:rsid w:val="00D1687E"/>
    <w:rsid w:val="00D17241"/>
    <w:rsid w:val="00D17668"/>
    <w:rsid w:val="00D20C8B"/>
    <w:rsid w:val="00D2534E"/>
    <w:rsid w:val="00D2656E"/>
    <w:rsid w:val="00D366CC"/>
    <w:rsid w:val="00D45F70"/>
    <w:rsid w:val="00D47EA3"/>
    <w:rsid w:val="00D54E39"/>
    <w:rsid w:val="00D57278"/>
    <w:rsid w:val="00D6355E"/>
    <w:rsid w:val="00D67A42"/>
    <w:rsid w:val="00D70164"/>
    <w:rsid w:val="00D71A23"/>
    <w:rsid w:val="00D84AA4"/>
    <w:rsid w:val="00D87B68"/>
    <w:rsid w:val="00D904BB"/>
    <w:rsid w:val="00D90B59"/>
    <w:rsid w:val="00D90E61"/>
    <w:rsid w:val="00D952CA"/>
    <w:rsid w:val="00D970F0"/>
    <w:rsid w:val="00DA39F5"/>
    <w:rsid w:val="00DB09A5"/>
    <w:rsid w:val="00DB4CAF"/>
    <w:rsid w:val="00DB6179"/>
    <w:rsid w:val="00DB78A5"/>
    <w:rsid w:val="00DB7A08"/>
    <w:rsid w:val="00DB7B9A"/>
    <w:rsid w:val="00DC6483"/>
    <w:rsid w:val="00DD21D4"/>
    <w:rsid w:val="00DD2BA8"/>
    <w:rsid w:val="00DD398C"/>
    <w:rsid w:val="00DD5745"/>
    <w:rsid w:val="00DE005F"/>
    <w:rsid w:val="00DE2A8C"/>
    <w:rsid w:val="00DE635D"/>
    <w:rsid w:val="00DF06DC"/>
    <w:rsid w:val="00DF0DEC"/>
    <w:rsid w:val="00DF1FC7"/>
    <w:rsid w:val="00DF2088"/>
    <w:rsid w:val="00DF451D"/>
    <w:rsid w:val="00DF4A37"/>
    <w:rsid w:val="00DF6D6F"/>
    <w:rsid w:val="00E00A21"/>
    <w:rsid w:val="00E01CBD"/>
    <w:rsid w:val="00E01DF4"/>
    <w:rsid w:val="00E03436"/>
    <w:rsid w:val="00E063C6"/>
    <w:rsid w:val="00E06D2B"/>
    <w:rsid w:val="00E15657"/>
    <w:rsid w:val="00E22880"/>
    <w:rsid w:val="00E23F9D"/>
    <w:rsid w:val="00E3053D"/>
    <w:rsid w:val="00E41994"/>
    <w:rsid w:val="00E47EFA"/>
    <w:rsid w:val="00E507B6"/>
    <w:rsid w:val="00E53F6F"/>
    <w:rsid w:val="00E54928"/>
    <w:rsid w:val="00E55B2A"/>
    <w:rsid w:val="00E57BCB"/>
    <w:rsid w:val="00E67B57"/>
    <w:rsid w:val="00E70A08"/>
    <w:rsid w:val="00E720F0"/>
    <w:rsid w:val="00E73DE7"/>
    <w:rsid w:val="00E757BB"/>
    <w:rsid w:val="00E75D56"/>
    <w:rsid w:val="00E76A43"/>
    <w:rsid w:val="00E77154"/>
    <w:rsid w:val="00E8040A"/>
    <w:rsid w:val="00E80C55"/>
    <w:rsid w:val="00E830AE"/>
    <w:rsid w:val="00E848FB"/>
    <w:rsid w:val="00E85C16"/>
    <w:rsid w:val="00E8610B"/>
    <w:rsid w:val="00E87A1D"/>
    <w:rsid w:val="00EA2239"/>
    <w:rsid w:val="00EA5FE2"/>
    <w:rsid w:val="00EA75DD"/>
    <w:rsid w:val="00EB019E"/>
    <w:rsid w:val="00EB1258"/>
    <w:rsid w:val="00EB21E2"/>
    <w:rsid w:val="00EB5066"/>
    <w:rsid w:val="00EC42DA"/>
    <w:rsid w:val="00EC5D48"/>
    <w:rsid w:val="00EC5E8D"/>
    <w:rsid w:val="00EC7FFD"/>
    <w:rsid w:val="00ED2024"/>
    <w:rsid w:val="00ED374A"/>
    <w:rsid w:val="00ED6B6D"/>
    <w:rsid w:val="00ED6F43"/>
    <w:rsid w:val="00EE309A"/>
    <w:rsid w:val="00EE47E5"/>
    <w:rsid w:val="00EE480F"/>
    <w:rsid w:val="00EE7031"/>
    <w:rsid w:val="00EF302A"/>
    <w:rsid w:val="00EF7423"/>
    <w:rsid w:val="00F01C9E"/>
    <w:rsid w:val="00F02CB3"/>
    <w:rsid w:val="00F02ECC"/>
    <w:rsid w:val="00F0453D"/>
    <w:rsid w:val="00F0572A"/>
    <w:rsid w:val="00F131CE"/>
    <w:rsid w:val="00F13F91"/>
    <w:rsid w:val="00F159C2"/>
    <w:rsid w:val="00F167D4"/>
    <w:rsid w:val="00F3000F"/>
    <w:rsid w:val="00F32471"/>
    <w:rsid w:val="00F35DC0"/>
    <w:rsid w:val="00F41531"/>
    <w:rsid w:val="00F45795"/>
    <w:rsid w:val="00F4693E"/>
    <w:rsid w:val="00F53AC5"/>
    <w:rsid w:val="00F53FA1"/>
    <w:rsid w:val="00F639EF"/>
    <w:rsid w:val="00F63CBF"/>
    <w:rsid w:val="00F663FF"/>
    <w:rsid w:val="00F711B7"/>
    <w:rsid w:val="00F91254"/>
    <w:rsid w:val="00F91562"/>
    <w:rsid w:val="00F92447"/>
    <w:rsid w:val="00F927E8"/>
    <w:rsid w:val="00F94368"/>
    <w:rsid w:val="00F94649"/>
    <w:rsid w:val="00F958FF"/>
    <w:rsid w:val="00FA161E"/>
    <w:rsid w:val="00FA30FB"/>
    <w:rsid w:val="00FA349F"/>
    <w:rsid w:val="00FA58CA"/>
    <w:rsid w:val="00FB2BF2"/>
    <w:rsid w:val="00FB4981"/>
    <w:rsid w:val="00FC629A"/>
    <w:rsid w:val="00FD0443"/>
    <w:rsid w:val="00FD3BFB"/>
    <w:rsid w:val="00FD6152"/>
    <w:rsid w:val="00FD62C9"/>
    <w:rsid w:val="00FD75F2"/>
    <w:rsid w:val="00FE0BD7"/>
    <w:rsid w:val="00FE37B7"/>
    <w:rsid w:val="00FE5391"/>
    <w:rsid w:val="00FE5B6C"/>
    <w:rsid w:val="00FE7357"/>
    <w:rsid w:val="00FF05F4"/>
    <w:rsid w:val="00FF2616"/>
    <w:rsid w:val="00FF59E8"/>
    <w:rsid w:val="059F33FD"/>
    <w:rsid w:val="46159570"/>
    <w:rsid w:val="5D18A08D"/>
    <w:rsid w:val="6EE0716D"/>
    <w:rsid w:val="722F7236"/>
    <w:rsid w:val="7A9F8A18"/>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17E6537"/>
  <w15:docId w15:val="{BD8C24A4-0D22-4AE1-8F47-F52C0E70FA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67CFC"/>
    <w:rPr>
      <w:sz w:val="24"/>
      <w:szCs w:val="24"/>
      <w:lang w:eastAsia="zh-CN"/>
    </w:rPr>
  </w:style>
  <w:style w:type="paragraph" w:styleId="berschrift1">
    <w:name w:val="heading 1"/>
    <w:basedOn w:val="Standard"/>
    <w:next w:val="Standard"/>
    <w:qFormat/>
    <w:pPr>
      <w:keepNext/>
      <w:outlineLvl w:val="0"/>
    </w:pPr>
    <w:rPr>
      <w:rFonts w:ascii="Frutiger 45 Light" w:hAnsi="Frutiger 45 Light"/>
      <w:color w:val="808080"/>
      <w:sz w:val="52"/>
      <w:szCs w:val="20"/>
      <w:lang w:eastAsia="de-DE"/>
    </w:rPr>
  </w:style>
  <w:style w:type="paragraph" w:styleId="berschrift2">
    <w:name w:val="heading 2"/>
    <w:basedOn w:val="Standard"/>
    <w:next w:val="Standard"/>
    <w:qFormat/>
    <w:pPr>
      <w:keepNext/>
      <w:outlineLvl w:val="1"/>
    </w:pPr>
    <w:rPr>
      <w:rFonts w:ascii="Frutiger 45 Light" w:hAnsi="Frutiger 45 Light"/>
      <w:b/>
      <w:sz w:val="18"/>
      <w:szCs w:val="20"/>
      <w:lang w:eastAsia="de-DE"/>
    </w:rPr>
  </w:style>
  <w:style w:type="paragraph" w:styleId="berschrift3">
    <w:name w:val="heading 3"/>
    <w:basedOn w:val="Standard"/>
    <w:next w:val="Standard"/>
    <w:link w:val="berschrift3Zchn"/>
    <w:uiPriority w:val="9"/>
    <w:qFormat/>
    <w:rsid w:val="00841A36"/>
    <w:pPr>
      <w:keepNext/>
      <w:spacing w:before="240" w:after="60"/>
      <w:outlineLvl w:val="2"/>
    </w:pPr>
    <w:rPr>
      <w:rFonts w:ascii="Cambria" w:hAnsi="Cambria"/>
      <w:b/>
      <w:bCs/>
      <w:sz w:val="26"/>
      <w:szCs w:val="2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rPr>
      <w:rFonts w:ascii="Arial" w:hAnsi="Arial"/>
      <w:sz w:val="22"/>
      <w:szCs w:val="20"/>
      <w:lang w:eastAsia="de-DE"/>
    </w:rPr>
  </w:style>
  <w:style w:type="paragraph" w:styleId="Fuzeile">
    <w:name w:val="footer"/>
    <w:basedOn w:val="Standard"/>
    <w:semiHidden/>
    <w:pPr>
      <w:tabs>
        <w:tab w:val="center" w:pos="4536"/>
        <w:tab w:val="right" w:pos="9072"/>
      </w:tabs>
    </w:pPr>
    <w:rPr>
      <w:rFonts w:ascii="Arial" w:hAnsi="Arial"/>
      <w:sz w:val="22"/>
      <w:szCs w:val="20"/>
      <w:lang w:eastAsia="de-DE"/>
    </w:rPr>
  </w:style>
  <w:style w:type="paragraph" w:styleId="Textkrper">
    <w:name w:val="Body Text"/>
    <w:basedOn w:val="Standard"/>
    <w:link w:val="TextkrperZchn"/>
    <w:pPr>
      <w:jc w:val="right"/>
    </w:pPr>
    <w:rPr>
      <w:rFonts w:ascii="Humnst777 Lt BT" w:hAnsi="Humnst777 Lt BT"/>
      <w:color w:val="808080"/>
      <w:sz w:val="20"/>
      <w:szCs w:val="20"/>
      <w:lang w:eastAsia="de-DE"/>
    </w:rPr>
  </w:style>
  <w:style w:type="paragraph" w:customStyle="1" w:styleId="Einleitung">
    <w:name w:val="Einleitung"/>
    <w:basedOn w:val="Standard"/>
    <w:pPr>
      <w:spacing w:line="360" w:lineRule="auto"/>
    </w:pPr>
    <w:rPr>
      <w:rFonts w:ascii="Humnst777 Lt BT" w:hAnsi="Humnst777 Lt BT"/>
      <w:b/>
      <w:szCs w:val="20"/>
      <w:lang w:eastAsia="de-DE"/>
    </w:rPr>
  </w:style>
  <w:style w:type="paragraph" w:customStyle="1" w:styleId="bodytext">
    <w:name w:val="bodytext"/>
    <w:basedOn w:val="Standard"/>
    <w:pPr>
      <w:spacing w:before="100" w:beforeAutospacing="1" w:after="100" w:afterAutospacing="1"/>
    </w:pPr>
    <w:rPr>
      <w:lang w:eastAsia="de-DE"/>
    </w:rPr>
  </w:style>
  <w:style w:type="paragraph" w:styleId="Textkrper2">
    <w:name w:val="Body Text 2"/>
    <w:basedOn w:val="Standard"/>
    <w:semiHidden/>
    <w:pPr>
      <w:spacing w:line="360" w:lineRule="auto"/>
    </w:pPr>
    <w:rPr>
      <w:rFonts w:ascii="Frutiger 45 Light" w:hAnsi="Frutiger 45 Light"/>
      <w:color w:val="000000"/>
    </w:rPr>
  </w:style>
  <w:style w:type="character" w:styleId="Kommentarzeichen">
    <w:name w:val="annotation reference"/>
    <w:semiHidden/>
    <w:rPr>
      <w:sz w:val="16"/>
      <w:szCs w:val="16"/>
    </w:rPr>
  </w:style>
  <w:style w:type="paragraph" w:styleId="Kommentartext">
    <w:name w:val="annotation text"/>
    <w:basedOn w:val="Standard"/>
    <w:semiHidden/>
    <w:rPr>
      <w:rFonts w:ascii="Arial" w:hAnsi="Arial"/>
      <w:sz w:val="20"/>
      <w:szCs w:val="20"/>
      <w:lang w:eastAsia="de-DE"/>
    </w:rPr>
  </w:style>
  <w:style w:type="character" w:styleId="Seitenzahl">
    <w:name w:val="page number"/>
    <w:basedOn w:val="Absatz-Standardschriftart"/>
    <w:semiHidden/>
  </w:style>
  <w:style w:type="paragraph" w:styleId="Sprechblasentext">
    <w:name w:val="Balloon Text"/>
    <w:basedOn w:val="Standard"/>
    <w:semiHidden/>
    <w:unhideWhenUsed/>
    <w:rPr>
      <w:rFonts w:ascii="Tahoma" w:hAnsi="Tahoma" w:cs="Tahoma"/>
      <w:sz w:val="16"/>
      <w:szCs w:val="16"/>
    </w:rPr>
  </w:style>
  <w:style w:type="character" w:customStyle="1" w:styleId="SprechblasentextZchn">
    <w:name w:val="Sprechblasentext Zchn"/>
    <w:semiHidden/>
    <w:rPr>
      <w:rFonts w:ascii="Tahoma" w:hAnsi="Tahoma" w:cs="Tahoma"/>
      <w:sz w:val="16"/>
      <w:szCs w:val="16"/>
    </w:rPr>
  </w:style>
  <w:style w:type="paragraph" w:styleId="Kommentarthema">
    <w:name w:val="annotation subject"/>
    <w:basedOn w:val="Kommentartext"/>
    <w:next w:val="Kommentartext"/>
    <w:semiHidden/>
    <w:unhideWhenUsed/>
    <w:rPr>
      <w:b/>
      <w:bCs/>
    </w:rPr>
  </w:style>
  <w:style w:type="character" w:customStyle="1" w:styleId="KommentartextZchn">
    <w:name w:val="Kommentartext Zchn"/>
    <w:semiHidden/>
    <w:rPr>
      <w:rFonts w:ascii="Arial" w:hAnsi="Arial"/>
    </w:rPr>
  </w:style>
  <w:style w:type="character" w:customStyle="1" w:styleId="KommentarthemaZchn">
    <w:name w:val="Kommentarthema Zchn"/>
    <w:basedOn w:val="KommentartextZchn"/>
    <w:rPr>
      <w:rFonts w:ascii="Arial" w:hAnsi="Arial"/>
    </w:rPr>
  </w:style>
  <w:style w:type="character" w:customStyle="1" w:styleId="berschrift3Zchn">
    <w:name w:val="Überschrift 3 Zchn"/>
    <w:link w:val="berschrift3"/>
    <w:uiPriority w:val="9"/>
    <w:semiHidden/>
    <w:rsid w:val="00841A36"/>
    <w:rPr>
      <w:rFonts w:ascii="Cambria" w:eastAsia="Times New Roman" w:hAnsi="Cambria" w:cs="Times New Roman"/>
      <w:b/>
      <w:bCs/>
      <w:sz w:val="26"/>
      <w:szCs w:val="26"/>
    </w:rPr>
  </w:style>
  <w:style w:type="character" w:customStyle="1" w:styleId="TextkrperZchn">
    <w:name w:val="Textkörper Zchn"/>
    <w:link w:val="Textkrper"/>
    <w:rsid w:val="00841A36"/>
    <w:rPr>
      <w:rFonts w:ascii="Humnst777 Lt BT" w:hAnsi="Humnst777 Lt BT"/>
      <w:color w:val="808080"/>
    </w:rPr>
  </w:style>
  <w:style w:type="character" w:styleId="Hyperlink">
    <w:name w:val="Hyperlink"/>
    <w:uiPriority w:val="99"/>
    <w:unhideWhenUsed/>
    <w:rsid w:val="00841A36"/>
    <w:rPr>
      <w:color w:val="0000FF"/>
      <w:u w:val="single"/>
    </w:rPr>
  </w:style>
  <w:style w:type="paragraph" w:customStyle="1" w:styleId="Textcopy">
    <w:name w:val="Textcopy"/>
    <w:basedOn w:val="Standard"/>
    <w:rsid w:val="00841BC1"/>
    <w:pPr>
      <w:spacing w:line="360" w:lineRule="auto"/>
    </w:pPr>
    <w:rPr>
      <w:rFonts w:ascii="Humnst777 Lt BT" w:hAnsi="Humnst777 Lt BT"/>
      <w:szCs w:val="20"/>
      <w:lang w:eastAsia="de-DE"/>
    </w:rPr>
  </w:style>
  <w:style w:type="character" w:styleId="NichtaufgelsteErwhnung">
    <w:name w:val="Unresolved Mention"/>
    <w:basedOn w:val="Absatz-Standardschriftart"/>
    <w:uiPriority w:val="99"/>
    <w:semiHidden/>
    <w:unhideWhenUsed/>
    <w:rsid w:val="00DB78A5"/>
    <w:rPr>
      <w:color w:val="605E5C"/>
      <w:shd w:val="clear" w:color="auto" w:fill="E1DFDD"/>
    </w:rPr>
  </w:style>
  <w:style w:type="table" w:styleId="Tabellenraster">
    <w:name w:val="Table Grid"/>
    <w:basedOn w:val="NormaleTabelle"/>
    <w:uiPriority w:val="59"/>
    <w:rsid w:val="008A4BF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EE309A"/>
    <w:rPr>
      <w:color w:val="800080" w:themeColor="followedHyperlink"/>
      <w:u w:val="single"/>
    </w:rPr>
  </w:style>
  <w:style w:type="paragraph" w:styleId="Listenabsatz">
    <w:name w:val="List Paragraph"/>
    <w:basedOn w:val="Standard"/>
    <w:uiPriority w:val="72"/>
    <w:rsid w:val="00015316"/>
    <w:pPr>
      <w:ind w:left="720"/>
      <w:contextualSpacing/>
    </w:pPr>
  </w:style>
  <w:style w:type="character" w:customStyle="1" w:styleId="normaltextrun">
    <w:name w:val="normaltextrun"/>
    <w:basedOn w:val="Absatz-Standardschriftart"/>
    <w:rsid w:val="00471B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527496">
      <w:bodyDiv w:val="1"/>
      <w:marLeft w:val="0"/>
      <w:marRight w:val="0"/>
      <w:marTop w:val="0"/>
      <w:marBottom w:val="0"/>
      <w:divBdr>
        <w:top w:val="none" w:sz="0" w:space="0" w:color="auto"/>
        <w:left w:val="none" w:sz="0" w:space="0" w:color="auto"/>
        <w:bottom w:val="none" w:sz="0" w:space="0" w:color="auto"/>
        <w:right w:val="none" w:sz="0" w:space="0" w:color="auto"/>
      </w:divBdr>
    </w:div>
    <w:div w:id="368337439">
      <w:bodyDiv w:val="1"/>
      <w:marLeft w:val="0"/>
      <w:marRight w:val="0"/>
      <w:marTop w:val="0"/>
      <w:marBottom w:val="0"/>
      <w:divBdr>
        <w:top w:val="none" w:sz="0" w:space="0" w:color="auto"/>
        <w:left w:val="none" w:sz="0" w:space="0" w:color="auto"/>
        <w:bottom w:val="none" w:sz="0" w:space="0" w:color="auto"/>
        <w:right w:val="none" w:sz="0" w:space="0" w:color="auto"/>
      </w:divBdr>
    </w:div>
    <w:div w:id="379982549">
      <w:bodyDiv w:val="1"/>
      <w:marLeft w:val="0"/>
      <w:marRight w:val="0"/>
      <w:marTop w:val="0"/>
      <w:marBottom w:val="0"/>
      <w:divBdr>
        <w:top w:val="none" w:sz="0" w:space="0" w:color="auto"/>
        <w:left w:val="none" w:sz="0" w:space="0" w:color="auto"/>
        <w:bottom w:val="none" w:sz="0" w:space="0" w:color="auto"/>
        <w:right w:val="none" w:sz="0" w:space="0" w:color="auto"/>
      </w:divBdr>
    </w:div>
    <w:div w:id="490174271">
      <w:bodyDiv w:val="1"/>
      <w:marLeft w:val="0"/>
      <w:marRight w:val="0"/>
      <w:marTop w:val="0"/>
      <w:marBottom w:val="0"/>
      <w:divBdr>
        <w:top w:val="none" w:sz="0" w:space="0" w:color="auto"/>
        <w:left w:val="none" w:sz="0" w:space="0" w:color="auto"/>
        <w:bottom w:val="none" w:sz="0" w:space="0" w:color="auto"/>
        <w:right w:val="none" w:sz="0" w:space="0" w:color="auto"/>
      </w:divBdr>
    </w:div>
    <w:div w:id="597061633">
      <w:bodyDiv w:val="1"/>
      <w:marLeft w:val="0"/>
      <w:marRight w:val="0"/>
      <w:marTop w:val="0"/>
      <w:marBottom w:val="0"/>
      <w:divBdr>
        <w:top w:val="none" w:sz="0" w:space="0" w:color="auto"/>
        <w:left w:val="none" w:sz="0" w:space="0" w:color="auto"/>
        <w:bottom w:val="none" w:sz="0" w:space="0" w:color="auto"/>
        <w:right w:val="none" w:sz="0" w:space="0" w:color="auto"/>
      </w:divBdr>
    </w:div>
    <w:div w:id="630981247">
      <w:bodyDiv w:val="1"/>
      <w:marLeft w:val="0"/>
      <w:marRight w:val="0"/>
      <w:marTop w:val="0"/>
      <w:marBottom w:val="0"/>
      <w:divBdr>
        <w:top w:val="none" w:sz="0" w:space="0" w:color="auto"/>
        <w:left w:val="none" w:sz="0" w:space="0" w:color="auto"/>
        <w:bottom w:val="none" w:sz="0" w:space="0" w:color="auto"/>
        <w:right w:val="none" w:sz="0" w:space="0" w:color="auto"/>
      </w:divBdr>
    </w:div>
    <w:div w:id="820082134">
      <w:bodyDiv w:val="1"/>
      <w:marLeft w:val="0"/>
      <w:marRight w:val="0"/>
      <w:marTop w:val="0"/>
      <w:marBottom w:val="0"/>
      <w:divBdr>
        <w:top w:val="none" w:sz="0" w:space="0" w:color="auto"/>
        <w:left w:val="none" w:sz="0" w:space="0" w:color="auto"/>
        <w:bottom w:val="none" w:sz="0" w:space="0" w:color="auto"/>
        <w:right w:val="none" w:sz="0" w:space="0" w:color="auto"/>
      </w:divBdr>
    </w:div>
    <w:div w:id="832910481">
      <w:bodyDiv w:val="1"/>
      <w:marLeft w:val="0"/>
      <w:marRight w:val="0"/>
      <w:marTop w:val="0"/>
      <w:marBottom w:val="0"/>
      <w:divBdr>
        <w:top w:val="none" w:sz="0" w:space="0" w:color="auto"/>
        <w:left w:val="none" w:sz="0" w:space="0" w:color="auto"/>
        <w:bottom w:val="none" w:sz="0" w:space="0" w:color="auto"/>
        <w:right w:val="none" w:sz="0" w:space="0" w:color="auto"/>
      </w:divBdr>
    </w:div>
    <w:div w:id="844710004">
      <w:bodyDiv w:val="1"/>
      <w:marLeft w:val="0"/>
      <w:marRight w:val="0"/>
      <w:marTop w:val="0"/>
      <w:marBottom w:val="0"/>
      <w:divBdr>
        <w:top w:val="none" w:sz="0" w:space="0" w:color="auto"/>
        <w:left w:val="none" w:sz="0" w:space="0" w:color="auto"/>
        <w:bottom w:val="none" w:sz="0" w:space="0" w:color="auto"/>
        <w:right w:val="none" w:sz="0" w:space="0" w:color="auto"/>
      </w:divBdr>
    </w:div>
    <w:div w:id="973022951">
      <w:bodyDiv w:val="1"/>
      <w:marLeft w:val="0"/>
      <w:marRight w:val="0"/>
      <w:marTop w:val="0"/>
      <w:marBottom w:val="0"/>
      <w:divBdr>
        <w:top w:val="none" w:sz="0" w:space="0" w:color="auto"/>
        <w:left w:val="none" w:sz="0" w:space="0" w:color="auto"/>
        <w:bottom w:val="none" w:sz="0" w:space="0" w:color="auto"/>
        <w:right w:val="none" w:sz="0" w:space="0" w:color="auto"/>
      </w:divBdr>
    </w:div>
    <w:div w:id="995374496">
      <w:bodyDiv w:val="1"/>
      <w:marLeft w:val="0"/>
      <w:marRight w:val="0"/>
      <w:marTop w:val="0"/>
      <w:marBottom w:val="0"/>
      <w:divBdr>
        <w:top w:val="none" w:sz="0" w:space="0" w:color="auto"/>
        <w:left w:val="none" w:sz="0" w:space="0" w:color="auto"/>
        <w:bottom w:val="none" w:sz="0" w:space="0" w:color="auto"/>
        <w:right w:val="none" w:sz="0" w:space="0" w:color="auto"/>
      </w:divBdr>
    </w:div>
    <w:div w:id="1210650723">
      <w:bodyDiv w:val="1"/>
      <w:marLeft w:val="0"/>
      <w:marRight w:val="0"/>
      <w:marTop w:val="0"/>
      <w:marBottom w:val="0"/>
      <w:divBdr>
        <w:top w:val="none" w:sz="0" w:space="0" w:color="auto"/>
        <w:left w:val="none" w:sz="0" w:space="0" w:color="auto"/>
        <w:bottom w:val="none" w:sz="0" w:space="0" w:color="auto"/>
        <w:right w:val="none" w:sz="0" w:space="0" w:color="auto"/>
      </w:divBdr>
    </w:div>
    <w:div w:id="1307510418">
      <w:bodyDiv w:val="1"/>
      <w:marLeft w:val="0"/>
      <w:marRight w:val="0"/>
      <w:marTop w:val="0"/>
      <w:marBottom w:val="0"/>
      <w:divBdr>
        <w:top w:val="none" w:sz="0" w:space="0" w:color="auto"/>
        <w:left w:val="none" w:sz="0" w:space="0" w:color="auto"/>
        <w:bottom w:val="none" w:sz="0" w:space="0" w:color="auto"/>
        <w:right w:val="none" w:sz="0" w:space="0" w:color="auto"/>
      </w:divBdr>
    </w:div>
    <w:div w:id="1312252999">
      <w:bodyDiv w:val="1"/>
      <w:marLeft w:val="0"/>
      <w:marRight w:val="0"/>
      <w:marTop w:val="0"/>
      <w:marBottom w:val="0"/>
      <w:divBdr>
        <w:top w:val="none" w:sz="0" w:space="0" w:color="auto"/>
        <w:left w:val="none" w:sz="0" w:space="0" w:color="auto"/>
        <w:bottom w:val="none" w:sz="0" w:space="0" w:color="auto"/>
        <w:right w:val="none" w:sz="0" w:space="0" w:color="auto"/>
      </w:divBdr>
    </w:div>
    <w:div w:id="1540899660">
      <w:bodyDiv w:val="1"/>
      <w:marLeft w:val="0"/>
      <w:marRight w:val="0"/>
      <w:marTop w:val="0"/>
      <w:marBottom w:val="0"/>
      <w:divBdr>
        <w:top w:val="none" w:sz="0" w:space="0" w:color="auto"/>
        <w:left w:val="none" w:sz="0" w:space="0" w:color="auto"/>
        <w:bottom w:val="none" w:sz="0" w:space="0" w:color="auto"/>
        <w:right w:val="none" w:sz="0" w:space="0" w:color="auto"/>
      </w:divBdr>
    </w:div>
    <w:div w:id="1699159312">
      <w:bodyDiv w:val="1"/>
      <w:marLeft w:val="0"/>
      <w:marRight w:val="0"/>
      <w:marTop w:val="0"/>
      <w:marBottom w:val="0"/>
      <w:divBdr>
        <w:top w:val="none" w:sz="0" w:space="0" w:color="auto"/>
        <w:left w:val="none" w:sz="0" w:space="0" w:color="auto"/>
        <w:bottom w:val="none" w:sz="0" w:space="0" w:color="auto"/>
        <w:right w:val="none" w:sz="0" w:space="0" w:color="auto"/>
      </w:divBdr>
    </w:div>
    <w:div w:id="1901789985">
      <w:bodyDiv w:val="1"/>
      <w:marLeft w:val="0"/>
      <w:marRight w:val="0"/>
      <w:marTop w:val="0"/>
      <w:marBottom w:val="0"/>
      <w:divBdr>
        <w:top w:val="none" w:sz="0" w:space="0" w:color="auto"/>
        <w:left w:val="none" w:sz="0" w:space="0" w:color="auto"/>
        <w:bottom w:val="none" w:sz="0" w:space="0" w:color="auto"/>
        <w:right w:val="none" w:sz="0" w:space="0" w:color="auto"/>
      </w:divBdr>
    </w:div>
    <w:div w:id="2070230189">
      <w:bodyDiv w:val="1"/>
      <w:marLeft w:val="0"/>
      <w:marRight w:val="0"/>
      <w:marTop w:val="0"/>
      <w:marBottom w:val="0"/>
      <w:divBdr>
        <w:top w:val="none" w:sz="0" w:space="0" w:color="auto"/>
        <w:left w:val="none" w:sz="0" w:space="0" w:color="auto"/>
        <w:bottom w:val="none" w:sz="0" w:space="0" w:color="auto"/>
        <w:right w:val="none" w:sz="0" w:space="0" w:color="auto"/>
      </w:divBdr>
    </w:div>
    <w:div w:id="2077044488">
      <w:bodyDiv w:val="1"/>
      <w:marLeft w:val="0"/>
      <w:marRight w:val="0"/>
      <w:marTop w:val="0"/>
      <w:marBottom w:val="0"/>
      <w:divBdr>
        <w:top w:val="none" w:sz="0" w:space="0" w:color="auto"/>
        <w:left w:val="none" w:sz="0" w:space="0" w:color="auto"/>
        <w:bottom w:val="none" w:sz="0" w:space="0" w:color="auto"/>
        <w:right w:val="none" w:sz="0" w:space="0" w:color="auto"/>
      </w:divBdr>
    </w:div>
    <w:div w:id="208942391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jokari.de" TargetMode="External"/><Relationship Id="rId5" Type="http://schemas.openxmlformats.org/officeDocument/2006/relationships/numbering" Target="numbering.xml"/><Relationship Id="rId15" Type="http://schemas.openxmlformats.org/officeDocument/2006/relationships/image" Target="media/image4.jpeg"/><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F1E68A9318D9C643A3B248F35FD7936B" ma:contentTypeVersion="16" ma:contentTypeDescription="Ein neues Dokument erstellen." ma:contentTypeScope="" ma:versionID="7a66bc184a52857028503ea210fb53af">
  <xsd:schema xmlns:xsd="http://www.w3.org/2001/XMLSchema" xmlns:xs="http://www.w3.org/2001/XMLSchema" xmlns:p="http://schemas.microsoft.com/office/2006/metadata/properties" xmlns:ns2="2c2736e8-8163-43d5-bfc2-b7cbbe7acce2" xmlns:ns3="149a5d3d-5d98-480b-b604-395c8fccb2bf" targetNamespace="http://schemas.microsoft.com/office/2006/metadata/properties" ma:root="true" ma:fieldsID="b1b58e7eb9b1fc370e150f18b3c5321e" ns2:_="" ns3:_="">
    <xsd:import namespace="2c2736e8-8163-43d5-bfc2-b7cbbe7acce2"/>
    <xsd:import namespace="149a5d3d-5d98-480b-b604-395c8fccb2b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KeyPoints" minOccurs="0"/>
                <xsd:element ref="ns2:MediaServiceKeyPoints" minOccurs="0"/>
                <xsd:element ref="ns2:MediaServiceGenerationTime" minOccurs="0"/>
                <xsd:element ref="ns2:MediaServiceEventHashCode" minOccurs="0"/>
                <xsd:element ref="ns2:MediaServiceLocation" minOccurs="0"/>
                <xsd:element ref="ns2:MediaServiceOCR"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2736e8-8163-43d5-bfc2-b7cbbe7acce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Bildmarkierungen" ma:readOnly="false" ma:fieldId="{5cf76f15-5ced-4ddc-b409-7134ff3c332f}" ma:taxonomyMulti="true" ma:sspId="57fae556-0a11-4787-b03c-414918a5c56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49a5d3d-5d98-480b-b604-395c8fccb2bf"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element name="TaxCatchAll" ma:index="22" nillable="true" ma:displayName="Taxonomy Catch All Column" ma:hidden="true" ma:list="{4720f735-4429-4899-b5d4-c58484ed7209}" ma:internalName="TaxCatchAll" ma:showField="CatchAllData" ma:web="149a5d3d-5d98-480b-b604-395c8fccb2b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c2736e8-8163-43d5-bfc2-b7cbbe7acce2">
      <Terms xmlns="http://schemas.microsoft.com/office/infopath/2007/PartnerControls"/>
    </lcf76f155ced4ddcb4097134ff3c332f>
    <TaxCatchAll xmlns="149a5d3d-5d98-480b-b604-395c8fccb2bf" xsi:nil="true"/>
  </documentManagement>
</p:properties>
</file>

<file path=customXml/itemProps1.xml><?xml version="1.0" encoding="utf-8"?>
<ds:datastoreItem xmlns:ds="http://schemas.openxmlformats.org/officeDocument/2006/customXml" ds:itemID="{B09D16B4-7AEB-47AD-BD24-543092BB9277}">
  <ds:schemaRefs>
    <ds:schemaRef ds:uri="http://schemas.openxmlformats.org/officeDocument/2006/bibliography"/>
  </ds:schemaRefs>
</ds:datastoreItem>
</file>

<file path=customXml/itemProps2.xml><?xml version="1.0" encoding="utf-8"?>
<ds:datastoreItem xmlns:ds="http://schemas.openxmlformats.org/officeDocument/2006/customXml" ds:itemID="{EFEB19FE-FB9B-4A1C-8853-D341671869E6}">
  <ds:schemaRefs>
    <ds:schemaRef ds:uri="http://schemas.microsoft.com/sharepoint/v3/contenttype/forms"/>
  </ds:schemaRefs>
</ds:datastoreItem>
</file>

<file path=customXml/itemProps3.xml><?xml version="1.0" encoding="utf-8"?>
<ds:datastoreItem xmlns:ds="http://schemas.openxmlformats.org/officeDocument/2006/customXml" ds:itemID="{19CBAB79-A3B0-4C69-9B63-8D66AF7324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c2736e8-8163-43d5-bfc2-b7cbbe7acce2"/>
    <ds:schemaRef ds:uri="149a5d3d-5d98-480b-b604-395c8fccb2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481FB56-498E-4FC1-B9AF-CA0BCFF46FBF}">
  <ds:schemaRefs>
    <ds:schemaRef ds:uri="http://schemas.microsoft.com/office/2006/metadata/properties"/>
    <ds:schemaRef ds:uri="http://schemas.microsoft.com/office/infopath/2007/PartnerControls"/>
    <ds:schemaRef ds:uri="2c2736e8-8163-43d5-bfc2-b7cbbe7acce2"/>
    <ds:schemaRef ds:uri="149a5d3d-5d98-480b-b604-395c8fccb2bf"/>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542</Words>
  <Characters>3761</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Kundenorientierte Produktentwicklung mit</vt:lpstr>
    </vt:vector>
  </TitlesOfParts>
  <Company>rütter &amp; reinecke</Company>
  <LinksUpToDate>false</LinksUpToDate>
  <CharactersWithSpaces>4295</CharactersWithSpaces>
  <SharedDoc>false</SharedDoc>
  <HLinks>
    <vt:vector size="6" baseType="variant">
      <vt:variant>
        <vt:i4>1245267</vt:i4>
      </vt:variant>
      <vt:variant>
        <vt:i4>0</vt:i4>
      </vt:variant>
      <vt:variant>
        <vt:i4>0</vt:i4>
      </vt:variant>
      <vt:variant>
        <vt:i4>5</vt:i4>
      </vt:variant>
      <vt:variant>
        <vt:lpwstr>http://www.jokari.de/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Kundenorientierte Produktentwicklung mit</dc:title>
  <dc:subject/>
  <dc:creator>Isabell Reinecke</dc:creator>
  <cp:keywords/>
  <cp:lastModifiedBy>Susanne Noll</cp:lastModifiedBy>
  <cp:revision>13</cp:revision>
  <cp:lastPrinted>2022-08-18T11:18:00Z</cp:lastPrinted>
  <dcterms:created xsi:type="dcterms:W3CDTF">2022-08-18T11:18:00Z</dcterms:created>
  <dcterms:modified xsi:type="dcterms:W3CDTF">2022-09-07T08:35:00Z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0x010100F1E68A9318D9C643A3B248F35FD7936B</vt:lpwstr>
  </property>
  <property fmtid="{D5CDD505-2E9C-101B-9397-08002B2CF9AE}" pid="3" name="MediaServiceImageTags">
    <vt:lpwstr/>
  </property>
</Properties>
</file>